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https://www.velvetjobs.com/job-descriptions/manager-advanced-analytics</w:t>
        </w:r>
      </w:hyperlink>
    </w:p>
    <w:p>
      <w:pPr>
        <w:pStyle w:val="Heading1"/>
      </w:pPr>
      <w:bookmarkStart w:id="21" w:name="example-of-manager-advanced-analytics-job-description"/>
      <w:r>
        <w:t xml:space="preserve">Example of Manager, Advanced Analytics Job Description</w:t>
      </w:r>
      <w:bookmarkEnd w:id="21"/>
    </w:p>
    <w:p>
      <w:pPr>
        <w:pStyle w:val="Compact"/>
      </w:pPr>
      <w:r>
        <w:t xml:space="preserve">Our company is searching for experienced candidates for the position of manager, advanced analytics.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advanced-analytics"/>
      <w:r>
        <w:t xml:space="preserve">Responsibilities for manager, advanced analytics</w:t>
      </w:r>
      <w:bookmarkEnd w:id="22"/>
    </w:p>
    <w:p>
      <w:pPr>
        <w:pStyle w:val="Compact"/>
        <w:numPr>
          <w:numId w:val="1001"/>
          <w:ilvl w:val="0"/>
        </w:numPr>
      </w:pPr>
      <w:r>
        <w:t xml:space="preserve">Track ACOE pipeline and implications for future resourcing requirements</w:t>
      </w:r>
    </w:p>
    <w:p>
      <w:pPr>
        <w:pStyle w:val="Compact"/>
        <w:numPr>
          <w:numId w:val="1001"/>
          <w:ilvl w:val="0"/>
        </w:numPr>
      </w:pPr>
      <w:r>
        <w:t xml:space="preserve">Support the development of market mix models that will inform the Company's initiatives to better predict and plan for marketing and promotional activity and the impact of pricing changes on the business</w:t>
      </w:r>
    </w:p>
    <w:p>
      <w:pPr>
        <w:pStyle w:val="Compact"/>
        <w:numPr>
          <w:numId w:val="1001"/>
          <w:ilvl w:val="0"/>
        </w:numPr>
      </w:pPr>
      <w:r>
        <w:t xml:space="preserve">Utilize advanced analytical methods to research more in-depth business situations, search for new / relevant key learning to improve the business and make specific and actionable recommendations to either build on current success or capitalize on new opportunities</w:t>
      </w:r>
    </w:p>
    <w:p>
      <w:pPr>
        <w:pStyle w:val="Compact"/>
        <w:numPr>
          <w:numId w:val="1001"/>
          <w:ilvl w:val="0"/>
        </w:numPr>
      </w:pPr>
      <w:r>
        <w:t xml:space="preserve">Supports / manage special functional ad-hoc modeling projects, such as Price and Promotion models, ANCOVA analysis for in-store / in-market tests</w:t>
      </w:r>
    </w:p>
    <w:p>
      <w:pPr>
        <w:pStyle w:val="Compact"/>
        <w:numPr>
          <w:numId w:val="1001"/>
          <w:ilvl w:val="0"/>
        </w:numPr>
      </w:pPr>
      <w:r>
        <w:t xml:space="preserve">Finds and recommends new uses for existing data sources</w:t>
      </w:r>
    </w:p>
    <w:p>
      <w:pPr>
        <w:pStyle w:val="Compact"/>
        <w:numPr>
          <w:numId w:val="1001"/>
          <w:ilvl w:val="0"/>
        </w:numPr>
      </w:pPr>
      <w:r>
        <w:t xml:space="preserve">Plans data collection</w:t>
      </w:r>
    </w:p>
    <w:p>
      <w:pPr>
        <w:pStyle w:val="Compact"/>
        <w:numPr>
          <w:numId w:val="1001"/>
          <w:ilvl w:val="0"/>
        </w:numPr>
      </w:pPr>
      <w:r>
        <w:t xml:space="preserve">Execute and evaluate appropriate analyses (predictive modeling, cluster analysis, collaborative filtering, ) given an array of tactical and strategic objectives</w:t>
      </w:r>
    </w:p>
    <w:p>
      <w:pPr>
        <w:pStyle w:val="Compact"/>
        <w:numPr>
          <w:numId w:val="1001"/>
          <w:ilvl w:val="0"/>
        </w:numPr>
      </w:pPr>
      <w:r>
        <w:t xml:space="preserve">SME in both analytical data sources and tools/methodologies</w:t>
      </w:r>
    </w:p>
    <w:p>
      <w:pPr>
        <w:pStyle w:val="Compact"/>
        <w:numPr>
          <w:numId w:val="1001"/>
          <w:ilvl w:val="0"/>
        </w:numPr>
      </w:pPr>
      <w:r>
        <w:t xml:space="preserve">Lead a team of 4-5 data modelers, prioritize work, coach team and build capabilities</w:t>
      </w:r>
    </w:p>
    <w:p>
      <w:pPr>
        <w:pStyle w:val="Compact"/>
        <w:numPr>
          <w:numId w:val="1001"/>
          <w:ilvl w:val="0"/>
        </w:numPr>
      </w:pPr>
      <w:r>
        <w:t xml:space="preserve">Oversee the operation cycle of an expanding set of high performing models (creation, scoring, validation, maintenance, modification) in support of consumer base management strategies</w:t>
      </w:r>
    </w:p>
    <w:p>
      <w:pPr>
        <w:pStyle w:val="Heading2"/>
      </w:pPr>
      <w:bookmarkStart w:id="23" w:name="qualifications-for-manager-advanced-analytics"/>
      <w:r>
        <w:t xml:space="preserve">Qualifications for manager, advanced analytics</w:t>
      </w:r>
      <w:bookmarkEnd w:id="23"/>
    </w:p>
    <w:p>
      <w:pPr>
        <w:pStyle w:val="Compact"/>
        <w:numPr>
          <w:numId w:val="1002"/>
          <w:ilvl w:val="0"/>
        </w:numPr>
      </w:pPr>
      <w:r>
        <w:t xml:space="preserve">Technical / systems knowledge, experience and capabilities required with direct exposure to Business Intelligence Applications, HR information systems, data visualization and reporting tools</w:t>
      </w:r>
    </w:p>
    <w:p>
      <w:pPr>
        <w:pStyle w:val="Compact"/>
        <w:numPr>
          <w:numId w:val="1002"/>
          <w:ilvl w:val="0"/>
        </w:numPr>
      </w:pPr>
      <w:r>
        <w:t xml:space="preserve">Hands-on experience with statistical and analytical software/tools (SAS, SQL, Enterprise Miner, Knowledge Seeker, CART,CHAID)</w:t>
      </w:r>
    </w:p>
    <w:p>
      <w:pPr>
        <w:pStyle w:val="Compact"/>
        <w:numPr>
          <w:numId w:val="1002"/>
          <w:ilvl w:val="0"/>
        </w:numPr>
      </w:pPr>
      <w:r>
        <w:t xml:space="preserve">High degree of personal integrity and sound judgment, with an ability to maintain confidentiality and utilize discretion while working with sensitive employee information</w:t>
      </w:r>
    </w:p>
    <w:p>
      <w:pPr>
        <w:pStyle w:val="Compact"/>
        <w:numPr>
          <w:numId w:val="1002"/>
          <w:ilvl w:val="0"/>
        </w:numPr>
      </w:pPr>
      <w:r>
        <w:t xml:space="preserve">Excellent communication (written and oral), presentation and storytelling skills Proven analytical capability and problem-solving skills with the ability to independently research, assess, interpret and validate data and to make connections with identified data patterns</w:t>
      </w:r>
    </w:p>
    <w:p>
      <w:pPr>
        <w:pStyle w:val="Compact"/>
        <w:numPr>
          <w:numId w:val="1002"/>
          <w:ilvl w:val="0"/>
        </w:numPr>
      </w:pPr>
      <w:r>
        <w:t xml:space="preserve">Excellent interpersonal and relationship skills, adept at managing through influence, with the ability to interact effectively with multiple partners across business units and at various levels within the organization (business, technical, senior and executive management)</w:t>
      </w:r>
    </w:p>
    <w:p>
      <w:pPr>
        <w:pStyle w:val="Compact"/>
        <w:numPr>
          <w:numId w:val="1002"/>
          <w:ilvl w:val="0"/>
        </w:numPr>
      </w:pPr>
      <w:r>
        <w:t xml:space="preserve">Experience with advanced human capital data &amp; analytics High attention to detail and high standards for precision in deliverables and execution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advanced-analy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advanced-analy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2021-10-28T13:35:51Z</dcterms:created>
  <dcterms:modified xsi:type="dcterms:W3CDTF">2021-10-28T13:35:51Z</dcterms:modified>
</cp:coreProperties>
</file>