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https://www.velvetjobs.com/job-descriptions/manager-account</w:t>
        </w:r>
      </w:hyperlink>
    </w:p>
    <w:p>
      <w:pPr>
        <w:pStyle w:val="Heading1"/>
      </w:pPr>
      <w:bookmarkStart w:id="21" w:name="example-of-manager-account-job-description"/>
      <w:r>
        <w:t xml:space="preserve">Example of Manager, Account Job Description</w:t>
      </w:r>
      <w:bookmarkEnd w:id="21"/>
    </w:p>
    <w:p>
      <w:pPr>
        <w:pStyle w:val="Compact"/>
      </w:pPr>
      <w:r>
        <w:t xml:space="preserve">Our growing company is looking for a manager,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ccount"/>
      <w:r>
        <w:t xml:space="preserve">Responsibilities for manager,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forward thinking, data-driven analysis and recommendations that align with client goals and quantify high impact opportunities with clear recommendations to clients</w:t>
      </w:r>
    </w:p>
    <w:p>
      <w:pPr>
        <w:pStyle w:val="Compact"/>
        <w:numPr>
          <w:numId w:val="1001"/>
          <w:ilvl w:val="0"/>
        </w:numPr>
      </w:pPr>
      <w:r>
        <w:t xml:space="preserve">Exhibits deep understanding of clients, the industry and the account</w:t>
      </w:r>
    </w:p>
    <w:p>
      <w:pPr>
        <w:pStyle w:val="Compact"/>
        <w:numPr>
          <w:numId w:val="1001"/>
          <w:ilvl w:val="0"/>
        </w:numPr>
      </w:pPr>
      <w:r>
        <w:t xml:space="preserve">Consult with clients on high-level strategies, and, in conjunction with the client, develop and implement strategic communications programs and plans</w:t>
      </w:r>
    </w:p>
    <w:p>
      <w:pPr>
        <w:pStyle w:val="Compact"/>
        <w:numPr>
          <w:numId w:val="1001"/>
          <w:ilvl w:val="0"/>
        </w:numPr>
      </w:pPr>
      <w:r>
        <w:t xml:space="preserve">Interface with high level executives to plan, execute, and staff media briefings, executive events</w:t>
      </w:r>
    </w:p>
    <w:p>
      <w:pPr>
        <w:pStyle w:val="Compact"/>
        <w:numPr>
          <w:numId w:val="1001"/>
          <w:ilvl w:val="0"/>
        </w:numPr>
      </w:pPr>
      <w:r>
        <w:t xml:space="preserve">Provide strategic guidance to account teams, serving as senior level client and media contact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high-level business press to pitch and place feature, trend, and news stories</w:t>
      </w:r>
    </w:p>
    <w:p>
      <w:pPr>
        <w:pStyle w:val="Compact"/>
        <w:numPr>
          <w:numId w:val="1001"/>
          <w:ilvl w:val="0"/>
        </w:numPr>
      </w:pPr>
      <w:r>
        <w:t xml:space="preserve">Maintain day-to-day contact with clients</w:t>
      </w:r>
    </w:p>
    <w:p>
      <w:pPr>
        <w:pStyle w:val="Compact"/>
        <w:numPr>
          <w:numId w:val="1001"/>
          <w:ilvl w:val="0"/>
        </w:numPr>
      </w:pPr>
      <w:r>
        <w:t xml:space="preserve">Manage account workflow, assignments and take responsibility for the team’s ability to meet deadlines and exceed client expectations</w:t>
      </w:r>
    </w:p>
    <w:p>
      <w:pPr>
        <w:pStyle w:val="Compact"/>
        <w:numPr>
          <w:numId w:val="1001"/>
          <w:ilvl w:val="0"/>
        </w:numPr>
      </w:pPr>
      <w:r>
        <w:t xml:space="preserve">Accountable to clients for project management of account activity</w:t>
      </w:r>
    </w:p>
    <w:p>
      <w:pPr>
        <w:pStyle w:val="Compact"/>
        <w:numPr>
          <w:numId w:val="1001"/>
          <w:ilvl w:val="0"/>
        </w:numPr>
      </w:pPr>
      <w:r>
        <w:t xml:space="preserve">Motivate team members to work together as a team towards client goals and objectives, continually inspire through encouragement, constructive feedback, and daily mentorship</w:t>
      </w:r>
    </w:p>
    <w:p>
      <w:pPr>
        <w:pStyle w:val="Heading2"/>
      </w:pPr>
      <w:bookmarkStart w:id="23" w:name="qualifications-for-manager-account"/>
      <w:r>
        <w:t xml:space="preserve">Qualifications for manager,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Web culture, online advertising, video and the agency/client/publisher relationship</w:t>
      </w:r>
    </w:p>
    <w:p>
      <w:pPr>
        <w:pStyle w:val="Compact"/>
        <w:numPr>
          <w:numId w:val="1002"/>
          <w:ilvl w:val="0"/>
        </w:numPr>
      </w:pPr>
      <w:r>
        <w:t xml:space="preserve">A minimum 3 years’ experience in online media environment with strong working knowledge of online advertising industry</w:t>
      </w:r>
    </w:p>
    <w:p>
      <w:pPr>
        <w:pStyle w:val="Compact"/>
        <w:numPr>
          <w:numId w:val="1002"/>
          <w:ilvl w:val="0"/>
        </w:numPr>
      </w:pPr>
      <w:r>
        <w:t xml:space="preserve">7+ years experience in print, digital and event production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creative process and production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projects in a deadline-oriented environment</w:t>
      </w:r>
    </w:p>
    <w:p>
      <w:pPr>
        <w:pStyle w:val="Compact"/>
        <w:numPr>
          <w:numId w:val="1002"/>
          <w:ilvl w:val="0"/>
        </w:numPr>
      </w:pPr>
      <w:r>
        <w:t xml:space="preserve">Current with production trends and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