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https://www.velvetjobs.com/job-descriptions/management</w:t>
        </w:r>
      </w:hyperlink>
    </w:p>
    <w:p>
      <w:pPr>
        <w:pStyle w:val="Heading1"/>
      </w:pPr>
      <w:bookmarkStart w:id="21" w:name="example-of-management-job-description"/>
      <w:r>
        <w:t xml:space="preserve">Example of Management Job Description</w:t>
      </w:r>
      <w:bookmarkEnd w:id="21"/>
    </w:p>
    <w:p>
      <w:pPr>
        <w:pStyle w:val="Compact"/>
      </w:pPr>
      <w:r>
        <w:t xml:space="preserve">Our innovative and growing company is looking for a management.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ment"/>
      <w:r>
        <w:t xml:space="preserve">Responsibilities for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Proven background in managing key master domains such as Customer, Product, Materials, Supplier, Finance, HR and others</w:t>
      </w:r>
    </w:p>
    <w:p>
      <w:pPr>
        <w:pStyle w:val="Compact"/>
        <w:numPr>
          <w:numId w:val="1001"/>
          <w:ilvl w:val="0"/>
        </w:numPr>
      </w:pPr>
      <w:r>
        <w:t xml:space="preserve">Prioritize roadmap for implementing MDM and other data management capabilities</w:t>
      </w:r>
    </w:p>
    <w:p>
      <w:pPr>
        <w:pStyle w:val="Compact"/>
        <w:numPr>
          <w:numId w:val="1001"/>
          <w:ilvl w:val="0"/>
        </w:numPr>
      </w:pPr>
      <w:r>
        <w:t xml:space="preserve">Collaborate with various technical teams and business users for development, QA and production support for MDM and other data management platforms</w:t>
      </w:r>
    </w:p>
    <w:p>
      <w:pPr>
        <w:pStyle w:val="Compact"/>
        <w:numPr>
          <w:numId w:val="1001"/>
          <w:ilvl w:val="0"/>
        </w:numPr>
      </w:pPr>
      <w:r>
        <w:t xml:space="preserve">Minimum 10 years of overall experience with hands-on data governance/data management principles within a Management Consulting or business operational environment</w:t>
      </w:r>
    </w:p>
    <w:p>
      <w:pPr>
        <w:pStyle w:val="Compact"/>
        <w:numPr>
          <w:numId w:val="1001"/>
          <w:ilvl w:val="0"/>
        </w:numPr>
      </w:pPr>
      <w:r>
        <w:t xml:space="preserve">Manufacturing and/or Life Sciences industry experience (including SAP ERP solutions)</w:t>
      </w:r>
    </w:p>
    <w:p>
      <w:pPr>
        <w:pStyle w:val="Compact"/>
        <w:numPr>
          <w:numId w:val="1001"/>
          <w:ilvl w:val="0"/>
        </w:numPr>
      </w:pPr>
      <w:r>
        <w:t xml:space="preserve">Data Design, Data Architecture or Big Data repositories</w:t>
      </w:r>
    </w:p>
    <w:p>
      <w:pPr>
        <w:pStyle w:val="Heading2"/>
      </w:pPr>
      <w:bookmarkStart w:id="23" w:name="qualifications-for-management"/>
      <w:r>
        <w:t xml:space="preserve">Qualifications for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Coach, inspire and motivate a team of recruiters</w:t>
      </w:r>
    </w:p>
    <w:p>
      <w:pPr>
        <w:pStyle w:val="Compact"/>
        <w:numPr>
          <w:numId w:val="1002"/>
          <w:ilvl w:val="0"/>
        </w:numPr>
      </w:pPr>
      <w:r>
        <w:t xml:space="preserve">Coordinate and analyze psychometric assessments conducted by third parties</w:t>
      </w:r>
    </w:p>
    <w:p>
      <w:pPr>
        <w:pStyle w:val="Compact"/>
        <w:numPr>
          <w:numId w:val="1002"/>
          <w:ilvl w:val="0"/>
        </w:numPr>
      </w:pPr>
      <w:r>
        <w:t xml:space="preserve">Lead data management and operational teams across business units and technical teams to identify data gaps and challenges, provide recommendations on closing gaps and address them through appropriate technology</w:t>
      </w:r>
    </w:p>
    <w:p>
      <w:pPr>
        <w:pStyle w:val="Compact"/>
        <w:numPr>
          <w:numId w:val="1002"/>
          <w:ilvl w:val="0"/>
        </w:numPr>
      </w:pPr>
      <w:r>
        <w:t xml:space="preserve">Experience working with various business data owners and stakeholders on MDM, Data Strategy, Data Governance/Management and Data Quality implementations</w:t>
      </w:r>
    </w:p>
    <w:p>
      <w:pPr>
        <w:pStyle w:val="Compact"/>
        <w:numPr>
          <w:numId w:val="1002"/>
          <w:ilvl w:val="0"/>
        </w:numPr>
      </w:pPr>
      <w:r>
        <w:t xml:space="preserve">Experience with MDM, automation, data governance, data quality, data cataloging, metadata, and/or other data management tools</w:t>
      </w:r>
    </w:p>
    <w:p>
      <w:pPr>
        <w:pStyle w:val="Compact"/>
        <w:numPr>
          <w:numId w:val="1002"/>
          <w:ilvl w:val="0"/>
        </w:numPr>
      </w:pPr>
      <w:r>
        <w:t xml:space="preserve">Implement master data management standards, enforce data governance procedures and ensure data integrity across multiple platforms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2021-10-28T13:17:18Z</dcterms:created>
  <dcterms:modified xsi:type="dcterms:W3CDTF">2021-10-28T13:17:18Z</dcterms:modified>
</cp:coreProperties>
</file>