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https://www.velvetjobs.com/job-descriptions/management-professional</w:t>
        </w:r>
      </w:hyperlink>
    </w:p>
    <w:p>
      <w:pPr>
        <w:pStyle w:val="Heading1"/>
      </w:pPr>
      <w:bookmarkStart w:id="21" w:name="example-of-management-professional-job-description"/>
      <w:r>
        <w:t xml:space="preserve">Example of Management Professional Job Description</w:t>
      </w:r>
      <w:bookmarkEnd w:id="21"/>
    </w:p>
    <w:p>
      <w:pPr>
        <w:pStyle w:val="Compact"/>
      </w:pPr>
      <w:r>
        <w:t xml:space="preserve">Our company is growing rapidly and is looking to fill the role of management professional. To join our growing team, please review the list of responsibilities and qualifications.</w:t>
      </w:r>
    </w:p>
    <w:p>
      <w:pPr>
        <w:pStyle w:val="Heading2"/>
      </w:pPr>
      <w:bookmarkStart w:id="22" w:name="responsibilities-for-management-professional"/>
      <w:r>
        <w:t xml:space="preserve">Responsibilities for management professional</w:t>
      </w:r>
      <w:bookmarkEnd w:id="22"/>
    </w:p>
    <w:p>
      <w:pPr>
        <w:pStyle w:val="Compact"/>
        <w:numPr>
          <w:numId w:val="1001"/>
          <w:ilvl w:val="0"/>
        </w:numPr>
      </w:pPr>
      <w:r>
        <w:t xml:space="preserve">Work as a team member in achieving our business goals by developing and executing a business strategy with sales</w:t>
      </w:r>
    </w:p>
    <w:p>
      <w:pPr>
        <w:pStyle w:val="Compact"/>
        <w:numPr>
          <w:numId w:val="1001"/>
          <w:ilvl w:val="0"/>
        </w:numPr>
      </w:pPr>
      <w:r>
        <w:t xml:space="preserve">Manage the process of customer on-boarding (post sales) into management of account</w:t>
      </w:r>
    </w:p>
    <w:p>
      <w:pPr>
        <w:pStyle w:val="Compact"/>
        <w:numPr>
          <w:numId w:val="1001"/>
          <w:ilvl w:val="0"/>
        </w:numPr>
      </w:pPr>
      <w:r>
        <w:t xml:space="preserve">Maintain revenues from assigned clients and further penetrate the client account by offering additional solutions and products</w:t>
      </w:r>
    </w:p>
    <w:p>
      <w:pPr>
        <w:pStyle w:val="Compact"/>
        <w:numPr>
          <w:numId w:val="1001"/>
          <w:ilvl w:val="0"/>
        </w:numPr>
      </w:pPr>
      <w:r>
        <w:t xml:space="preserve">Coordinate client product training on our systems</w:t>
      </w:r>
    </w:p>
    <w:p>
      <w:pPr>
        <w:pStyle w:val="Compact"/>
        <w:numPr>
          <w:numId w:val="1001"/>
          <w:ilvl w:val="0"/>
        </w:numPr>
      </w:pPr>
      <w:r>
        <w:t xml:space="preserve">Quickly learn and understand our software in order to explain to all current and prospective accounts</w:t>
      </w:r>
    </w:p>
    <w:p>
      <w:pPr>
        <w:pStyle w:val="Compact"/>
        <w:numPr>
          <w:numId w:val="1001"/>
          <w:ilvl w:val="0"/>
        </w:numPr>
      </w:pPr>
      <w:r>
        <w:t xml:space="preserve">Ensure that all compliance issues are identified and communicated to client</w:t>
      </w:r>
    </w:p>
    <w:p>
      <w:pPr>
        <w:pStyle w:val="Compact"/>
        <w:numPr>
          <w:numId w:val="1001"/>
          <w:ilvl w:val="0"/>
        </w:numPr>
      </w:pPr>
      <w:r>
        <w:t xml:space="preserve">Drive overall customer usage through additional training sessions</w:t>
      </w:r>
    </w:p>
    <w:p>
      <w:pPr>
        <w:pStyle w:val="Compact"/>
        <w:numPr>
          <w:numId w:val="1001"/>
          <w:ilvl w:val="0"/>
        </w:numPr>
      </w:pPr>
      <w:r>
        <w:t xml:space="preserve">Understand and improve the key success metrics associated with the quality department</w:t>
      </w:r>
    </w:p>
    <w:p>
      <w:pPr>
        <w:pStyle w:val="Compact"/>
        <w:numPr>
          <w:numId w:val="1001"/>
          <w:ilvl w:val="0"/>
        </w:numPr>
      </w:pPr>
      <w:r>
        <w:t xml:space="preserve">The QA Specialists should gather information, observe the process and participate in efforts to constantly look for opportunities to improve current quality assurance processes and associate call driver performance, and communicate ideas for improvement to the Supervisors and the leadership team on a regular basis</w:t>
      </w:r>
    </w:p>
    <w:p>
      <w:pPr>
        <w:pStyle w:val="Compact"/>
        <w:numPr>
          <w:numId w:val="1001"/>
          <w:ilvl w:val="0"/>
        </w:numPr>
      </w:pPr>
      <w:r>
        <w:t xml:space="preserve">Deliver accurate and consistent high quality customer service</w:t>
      </w:r>
    </w:p>
    <w:p>
      <w:pPr>
        <w:pStyle w:val="Heading2"/>
      </w:pPr>
      <w:bookmarkStart w:id="23" w:name="qualifications-for-management-professional"/>
      <w:r>
        <w:t xml:space="preserve">Qualifications for management professional</w:t>
      </w:r>
      <w:bookmarkEnd w:id="23"/>
    </w:p>
    <w:p>
      <w:pPr>
        <w:pStyle w:val="Compact"/>
        <w:numPr>
          <w:numId w:val="1002"/>
          <w:ilvl w:val="0"/>
        </w:numPr>
      </w:pPr>
      <w:r>
        <w:t xml:space="preserve">Person should have a basic understanding of the asset repository database</w:t>
      </w:r>
    </w:p>
    <w:p>
      <w:pPr>
        <w:pStyle w:val="Compact"/>
        <w:numPr>
          <w:numId w:val="1002"/>
          <w:ilvl w:val="0"/>
        </w:numPr>
      </w:pPr>
      <w:r>
        <w:t xml:space="preserve">Person should have basic understanding of ITIL Processes</w:t>
      </w:r>
    </w:p>
    <w:p>
      <w:pPr>
        <w:pStyle w:val="Compact"/>
        <w:numPr>
          <w:numId w:val="1002"/>
          <w:ilvl w:val="0"/>
        </w:numPr>
      </w:pPr>
      <w:r>
        <w:t xml:space="preserve">Basic understanding of what the account does on a day to day basis</w:t>
      </w:r>
    </w:p>
    <w:p>
      <w:pPr>
        <w:pStyle w:val="Compact"/>
        <w:numPr>
          <w:numId w:val="1002"/>
          <w:ilvl w:val="0"/>
        </w:numPr>
      </w:pPr>
      <w:r>
        <w:t xml:space="preserve">Intermediate understanding of MS office tools</w:t>
      </w:r>
    </w:p>
    <w:p>
      <w:pPr>
        <w:pStyle w:val="Compact"/>
        <w:numPr>
          <w:numId w:val="1002"/>
          <w:ilvl w:val="0"/>
        </w:numPr>
      </w:pPr>
      <w:r>
        <w:t xml:space="preserve">Experience within an Information Technology company</w:t>
      </w:r>
    </w:p>
    <w:p>
      <w:pPr>
        <w:pStyle w:val="Compact"/>
        <w:numPr>
          <w:numId w:val="1002"/>
          <w:ilvl w:val="0"/>
        </w:numPr>
      </w:pPr>
      <w:r>
        <w:t xml:space="preserve">Must have Fluency in English both written and spoken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2021-10-28T12:58:08Z</dcterms:created>
  <dcterms:modified xsi:type="dcterms:W3CDTF">2021-10-28T12:58:08Z</dcterms:modified>
</cp:coreProperties>
</file>