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https://www.velvetjobs.com/job-descriptions/management-information</w:t>
        </w:r>
      </w:hyperlink>
    </w:p>
    <w:p>
      <w:pPr>
        <w:pStyle w:val="Heading1"/>
      </w:pPr>
      <w:bookmarkStart w:id="21" w:name="example-of-management-information-job-description"/>
      <w:r>
        <w:t xml:space="preserve">Example of Management Information Job Description</w:t>
      </w:r>
      <w:bookmarkEnd w:id="21"/>
    </w:p>
    <w:p>
      <w:pPr>
        <w:pStyle w:val="Compact"/>
      </w:pPr>
      <w:r>
        <w:t xml:space="preserve">Our company is hiring for a management information. Thank you in advance for taking a look at the list of responsibilities and qualifications. We look forward to reviewing your resume.</w:t>
      </w:r>
    </w:p>
    <w:p>
      <w:pPr>
        <w:pStyle w:val="Heading2"/>
      </w:pPr>
      <w:bookmarkStart w:id="22" w:name="responsibilities-for-management-information"/>
      <w:r>
        <w:t xml:space="preserve">Responsibilities for management information</w:t>
      </w:r>
      <w:bookmarkEnd w:id="22"/>
    </w:p>
    <w:p>
      <w:pPr>
        <w:pStyle w:val="Compact"/>
        <w:numPr>
          <w:numId w:val="1001"/>
          <w:ilvl w:val="0"/>
        </w:numPr>
      </w:pPr>
      <w:r>
        <w:t xml:space="preserve">Monitors all file movement for success or failure</w:t>
      </w:r>
    </w:p>
    <w:p>
      <w:pPr>
        <w:pStyle w:val="Compact"/>
        <w:numPr>
          <w:numId w:val="1001"/>
          <w:ilvl w:val="0"/>
        </w:numPr>
      </w:pPr>
      <w:r>
        <w:t xml:space="preserve">Serves as the department expert on ensuring security measures of encryption methods are used to protect data</w:t>
      </w:r>
    </w:p>
    <w:p>
      <w:pPr>
        <w:pStyle w:val="Compact"/>
        <w:numPr>
          <w:numId w:val="1001"/>
          <w:ilvl w:val="0"/>
        </w:numPr>
      </w:pPr>
      <w:r>
        <w:t xml:space="preserve">Creates VB (Visual basic) scripts used in conjunction with the file movement application</w:t>
      </w:r>
    </w:p>
    <w:p>
      <w:pPr>
        <w:pStyle w:val="Compact"/>
        <w:numPr>
          <w:numId w:val="1001"/>
          <w:ilvl w:val="0"/>
        </w:numPr>
      </w:pPr>
      <w:r>
        <w:t xml:space="preserve">Work with internal IM and IT stakeholders project vendors/contractors to minimise data quality inconsistencies throughout the completions phase of the project and develop plans to reconcile identified inconsistencies</w:t>
      </w:r>
    </w:p>
    <w:p>
      <w:pPr>
        <w:pStyle w:val="Compact"/>
        <w:numPr>
          <w:numId w:val="1001"/>
          <w:ilvl w:val="0"/>
        </w:numPr>
      </w:pPr>
      <w:r>
        <w:t xml:space="preserve">Support DPM Users and perform Material Creation</w:t>
      </w:r>
    </w:p>
    <w:p>
      <w:pPr>
        <w:pStyle w:val="Compact"/>
        <w:numPr>
          <w:numId w:val="1001"/>
          <w:ilvl w:val="0"/>
        </w:numPr>
      </w:pPr>
      <w:r>
        <w:t xml:space="preserve">Coordinates the integration of office operations and information systems</w:t>
      </w:r>
    </w:p>
    <w:p>
      <w:pPr>
        <w:pStyle w:val="Compact"/>
        <w:numPr>
          <w:numId w:val="1001"/>
          <w:ilvl w:val="0"/>
        </w:numPr>
      </w:pPr>
      <w:r>
        <w:t xml:space="preserve">Manages the study and evaluation of current and projected computer-based applications systems and procedures, the design and implementation of revised or new systems</w:t>
      </w:r>
    </w:p>
    <w:p>
      <w:pPr>
        <w:pStyle w:val="Compact"/>
        <w:numPr>
          <w:numId w:val="1001"/>
          <w:ilvl w:val="0"/>
        </w:numPr>
      </w:pPr>
      <w:r>
        <w:t xml:space="preserve">Directs the activities of an integrated hardware/software systems design function</w:t>
      </w:r>
    </w:p>
    <w:p>
      <w:pPr>
        <w:pStyle w:val="Compact"/>
        <w:numPr>
          <w:numId w:val="1001"/>
          <w:ilvl w:val="0"/>
        </w:numPr>
      </w:pPr>
      <w:r>
        <w:t xml:space="preserve">Plans and organizes the development of systems programming and operating system capabilities for the data processing facility to assure the interfacing of software systems with hardware configuration and applications system requirements</w:t>
      </w:r>
    </w:p>
    <w:p>
      <w:pPr>
        <w:pStyle w:val="Compact"/>
        <w:numPr>
          <w:numId w:val="1001"/>
          <w:ilvl w:val="0"/>
        </w:numPr>
      </w:pPr>
      <w:r>
        <w:t xml:space="preserve">Develops and implements system software and technical requirements for operating systems, compilers, and utility programs</w:t>
      </w:r>
    </w:p>
    <w:p>
      <w:pPr>
        <w:pStyle w:val="Heading2"/>
      </w:pPr>
      <w:bookmarkStart w:id="23" w:name="qualifications-for-management-information"/>
      <w:r>
        <w:t xml:space="preserve">Qualifications for management information</w:t>
      </w:r>
      <w:bookmarkEnd w:id="23"/>
    </w:p>
    <w:p>
      <w:pPr>
        <w:pStyle w:val="Compact"/>
        <w:numPr>
          <w:numId w:val="1002"/>
          <w:ilvl w:val="0"/>
        </w:numPr>
      </w:pPr>
      <w:r>
        <w:t xml:space="preserve">Highly experienced in data modelling, data infrastructure and architecture</w:t>
      </w:r>
    </w:p>
    <w:p>
      <w:pPr>
        <w:pStyle w:val="Compact"/>
        <w:numPr>
          <w:numId w:val="1002"/>
          <w:ilvl w:val="0"/>
        </w:numPr>
      </w:pPr>
      <w:r>
        <w:t xml:space="preserve">10+ years of progressively increasing management responsibility leading data, business intelligence, batch scheduling, reporting and analytics functions in a large enterprise environment</w:t>
      </w:r>
    </w:p>
    <w:p>
      <w:pPr>
        <w:pStyle w:val="Compact"/>
        <w:numPr>
          <w:numId w:val="1002"/>
          <w:ilvl w:val="0"/>
        </w:numPr>
      </w:pPr>
      <w:r>
        <w:t xml:space="preserve">Minimum 5 years leading technical managers responsible for their own functions</w:t>
      </w:r>
    </w:p>
    <w:p>
      <w:pPr>
        <w:pStyle w:val="Compact"/>
        <w:numPr>
          <w:numId w:val="1002"/>
          <w:ilvl w:val="0"/>
        </w:numPr>
      </w:pPr>
      <w:r>
        <w:t xml:space="preserve">Minimum 5 years leading teams of 20 - 40 people</w:t>
      </w:r>
    </w:p>
    <w:p>
      <w:pPr>
        <w:pStyle w:val="Compact"/>
        <w:numPr>
          <w:numId w:val="1002"/>
          <w:ilvl w:val="0"/>
        </w:numPr>
      </w:pPr>
      <w:r>
        <w:t xml:space="preserve">Capability to influence at various levels of the business, including executives, senior business leaders and non-technical audiences</w:t>
      </w:r>
    </w:p>
    <w:p>
      <w:pPr>
        <w:pStyle w:val="Compact"/>
        <w:numPr>
          <w:numId w:val="1002"/>
          <w:ilvl w:val="0"/>
        </w:numPr>
      </w:pPr>
      <w:r>
        <w:t xml:space="preserve">Experience with visualization and self-service data prep, enterprise data structures, data integration tools and enterprise-class data, reporting and analytics platforms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ment-inform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ment-inform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2021-10-28T18:38:21Z</dcterms:created>
  <dcterms:modified xsi:type="dcterms:W3CDTF">2021-10-28T18:38:21Z</dcterms:modified>
</cp:coreProperties>
</file>