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https://www.velvetjobs.com/job-descriptions/management-information-systems</w:t>
        </w:r>
      </w:hyperlink>
    </w:p>
    <w:p>
      <w:pPr>
        <w:pStyle w:val="Heading1"/>
      </w:pPr>
      <w:bookmarkStart w:id="21" w:name="example-of-management-information-systems-job-description"/>
      <w:r>
        <w:t xml:space="preserve">Example of Management Information Systems Job Description</w:t>
      </w:r>
      <w:bookmarkEnd w:id="21"/>
    </w:p>
    <w:p>
      <w:pPr>
        <w:pStyle w:val="Compact"/>
      </w:pPr>
      <w:r>
        <w:t xml:space="preserve">Our growing company is hiring for a management information systems. To join our growing team, please review the list of responsibilities and qualifications.</w:t>
      </w:r>
    </w:p>
    <w:p>
      <w:pPr>
        <w:pStyle w:val="Heading2"/>
      </w:pPr>
      <w:bookmarkStart w:id="22" w:name="responsibilities-for-management-information-systems"/>
      <w:r>
        <w:t xml:space="preserve">Responsibilities for management information systems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 support, direction and coaching to subordinates in the areas of training, disciplinary action, problem resolution, and work assignment delegation</w:t>
      </w:r>
    </w:p>
    <w:p>
      <w:pPr>
        <w:pStyle w:val="Compact"/>
        <w:numPr>
          <w:numId w:val="1001"/>
          <w:ilvl w:val="0"/>
        </w:numPr>
      </w:pPr>
      <w:r>
        <w:t xml:space="preserve">Prepare reports for management on information systems plans, projects, performance and related matters</w:t>
      </w:r>
    </w:p>
    <w:p>
      <w:pPr>
        <w:pStyle w:val="Compact"/>
        <w:numPr>
          <w:numId w:val="1001"/>
          <w:ilvl w:val="0"/>
        </w:numPr>
      </w:pPr>
      <w:r>
        <w:t xml:space="preserve">Provides advice on different EHS&amp;S Information Management Systems (EMIS), particularly Enablon, in response to specific data, organizational and operational requirements</w:t>
      </w:r>
    </w:p>
    <w:p>
      <w:pPr>
        <w:pStyle w:val="Compact"/>
        <w:numPr>
          <w:numId w:val="1001"/>
          <w:ilvl w:val="0"/>
        </w:numPr>
      </w:pPr>
      <w:r>
        <w:t xml:space="preserve">Various table Clean Up</w:t>
      </w:r>
    </w:p>
    <w:p>
      <w:pPr>
        <w:pStyle w:val="Compact"/>
        <w:numPr>
          <w:numId w:val="1001"/>
          <w:ilvl w:val="0"/>
        </w:numPr>
      </w:pPr>
      <w:r>
        <w:t xml:space="preserve">Resolve conflicts on file loads</w:t>
      </w:r>
    </w:p>
    <w:p>
      <w:pPr>
        <w:pStyle w:val="Compact"/>
        <w:numPr>
          <w:numId w:val="1001"/>
          <w:ilvl w:val="0"/>
        </w:numPr>
      </w:pPr>
      <w:r>
        <w:t xml:space="preserve">Validate and obsolete accounts from the Chart of Accounts</w:t>
      </w:r>
    </w:p>
    <w:p>
      <w:pPr>
        <w:pStyle w:val="Compact"/>
        <w:numPr>
          <w:numId w:val="1001"/>
          <w:ilvl w:val="0"/>
        </w:numPr>
      </w:pPr>
      <w:r>
        <w:t xml:space="preserve">Set up/Changes on purchase requisition access</w:t>
      </w:r>
    </w:p>
    <w:p>
      <w:pPr>
        <w:pStyle w:val="Compact"/>
        <w:numPr>
          <w:numId w:val="1001"/>
          <w:ilvl w:val="0"/>
        </w:numPr>
      </w:pPr>
      <w:r>
        <w:t xml:space="preserve">Answer HelpDesk tickets for Accounting and Purchasing</w:t>
      </w:r>
    </w:p>
    <w:p>
      <w:pPr>
        <w:pStyle w:val="Compact"/>
        <w:numPr>
          <w:numId w:val="1001"/>
          <w:ilvl w:val="0"/>
        </w:numPr>
      </w:pPr>
      <w:r>
        <w:t xml:space="preserve">Report Documentation for Cognos</w:t>
      </w:r>
    </w:p>
    <w:p>
      <w:pPr>
        <w:pStyle w:val="Compact"/>
        <w:numPr>
          <w:numId w:val="1001"/>
          <w:ilvl w:val="0"/>
        </w:numPr>
      </w:pPr>
      <w:r>
        <w:t xml:space="preserve">Report Comparison/Validation for Cognos Upgrade</w:t>
      </w:r>
    </w:p>
    <w:p>
      <w:pPr>
        <w:pStyle w:val="Heading2"/>
      </w:pPr>
      <w:bookmarkStart w:id="23" w:name="qualifications-for-management-information-systems"/>
      <w:r>
        <w:t xml:space="preserve">Qualifications for management information systems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Nabsic coding preferred but not required</w:t>
      </w:r>
    </w:p>
    <w:p>
      <w:pPr>
        <w:pStyle w:val="Compact"/>
        <w:numPr>
          <w:numId w:val="1002"/>
          <w:ilvl w:val="0"/>
        </w:numPr>
      </w:pPr>
      <w:r>
        <w:t xml:space="preserve">Intelex, SAP EHSM, opsInfo™ (opsEnvironmental™), Essential Suite®, Syntex IMPACT ERM® Suite, Enviance®, or other EHS&amp;S software systems knowledge and experience a plus</w:t>
      </w:r>
    </w:p>
    <w:p>
      <w:pPr>
        <w:pStyle w:val="Compact"/>
        <w:numPr>
          <w:numId w:val="1002"/>
          <w:ilvl w:val="0"/>
        </w:numPr>
      </w:pPr>
      <w:r>
        <w:t xml:space="preserve">Five (5) years working in IT field</w:t>
      </w:r>
    </w:p>
    <w:p>
      <w:pPr>
        <w:pStyle w:val="Compact"/>
        <w:numPr>
          <w:numId w:val="1002"/>
          <w:ilvl w:val="0"/>
        </w:numPr>
      </w:pPr>
      <w:r>
        <w:t xml:space="preserve">Bachelors degree in computer science, math, engineering or related discipline appropriate to the position</w:t>
      </w:r>
    </w:p>
    <w:p>
      <w:pPr>
        <w:pStyle w:val="Compact"/>
        <w:numPr>
          <w:numId w:val="1002"/>
          <w:ilvl w:val="0"/>
        </w:numPr>
      </w:pPr>
      <w:r>
        <w:t xml:space="preserve">Four years experience as a knowledge manager</w:t>
      </w:r>
    </w:p>
    <w:p>
      <w:pPr>
        <w:pStyle w:val="Compact"/>
        <w:numPr>
          <w:numId w:val="1002"/>
          <w:ilvl w:val="0"/>
        </w:numPr>
      </w:pPr>
      <w:r>
        <w:t xml:space="preserve">At least ten years’ relevant professional experience – at least eight years gained in developing countries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agement-information-system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agement-information-system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2021-10-28T18:34:40Z</dcterms:created>
  <dcterms:modified xsi:type="dcterms:W3CDTF">2021-10-28T18:34:40Z</dcterms:modified>
</cp:coreProperties>
</file>