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https://www.velvetjobs.com/job-descriptions/management-information-systems</w:t>
        </w:r>
      </w:hyperlink>
    </w:p>
    <w:p>
      <w:pPr>
        <w:pStyle w:val="Heading1"/>
      </w:pPr>
      <w:bookmarkStart w:id="21" w:name="example-of-management-information-systems-job-description"/>
      <w:r>
        <w:t xml:space="preserve">Example of Management Information Systems Job Description</w:t>
      </w:r>
      <w:bookmarkEnd w:id="21"/>
    </w:p>
    <w:p>
      <w:pPr>
        <w:pStyle w:val="Compact"/>
      </w:pPr>
      <w:r>
        <w:t xml:space="preserve">Our growing company is hiring for a management information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information-systems"/>
      <w:r>
        <w:t xml:space="preserve">Responsibilities for management information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efforts to develop a Customer360 solution to enable at-a-glance summary views of customer information contained in multiples systems spanning the SMS organization</w:t>
      </w:r>
    </w:p>
    <w:p>
      <w:pPr>
        <w:pStyle w:val="Compact"/>
        <w:numPr>
          <w:numId w:val="1001"/>
          <w:ilvl w:val="0"/>
        </w:numPr>
      </w:pPr>
      <w:r>
        <w:t xml:space="preserve">Lead assessment and development of next generation BI tools to support diverse needs of thousands of internal customers</w:t>
      </w:r>
    </w:p>
    <w:p>
      <w:pPr>
        <w:pStyle w:val="Compact"/>
        <w:numPr>
          <w:numId w:val="1001"/>
          <w:ilvl w:val="0"/>
        </w:numPr>
      </w:pPr>
      <w:r>
        <w:t xml:space="preserve">Develop the vision, roadmap and governance models for Salesforce.com</w:t>
      </w:r>
    </w:p>
    <w:p>
      <w:pPr>
        <w:pStyle w:val="Compact"/>
        <w:numPr>
          <w:numId w:val="1001"/>
          <w:ilvl w:val="0"/>
        </w:numPr>
      </w:pPr>
      <w:r>
        <w:t xml:space="preserve">Define requirements, build and/or procure, launch and support an order-to-cash /sales entry/billing system for Training, Professional Services and Marketing Services</w:t>
      </w:r>
    </w:p>
    <w:p>
      <w:pPr>
        <w:pStyle w:val="Compact"/>
        <w:numPr>
          <w:numId w:val="1001"/>
          <w:ilvl w:val="0"/>
        </w:numPr>
      </w:pPr>
      <w:r>
        <w:t xml:space="preserve">Ability to evaluate and implement ETL solutions for scale</w:t>
      </w:r>
    </w:p>
    <w:p>
      <w:pPr>
        <w:pStyle w:val="Compact"/>
        <w:numPr>
          <w:numId w:val="1001"/>
          <w:ilvl w:val="0"/>
        </w:numPr>
      </w:pPr>
      <w:r>
        <w:t xml:space="preserve">Customer Information Management (CIM)</w:t>
      </w:r>
    </w:p>
    <w:p>
      <w:pPr>
        <w:pStyle w:val="Compact"/>
        <w:numPr>
          <w:numId w:val="1001"/>
          <w:ilvl w:val="0"/>
        </w:numPr>
      </w:pPr>
      <w:r>
        <w:t xml:space="preserve">SMART (Sales &amp; Marketing Analytics Reporting Tool)</w:t>
      </w:r>
    </w:p>
    <w:p>
      <w:pPr>
        <w:pStyle w:val="Compact"/>
        <w:numPr>
          <w:numId w:val="1001"/>
          <w:ilvl w:val="0"/>
        </w:numPr>
      </w:pPr>
      <w:r>
        <w:t xml:space="preserve">Varicent (Incentive Compensation)</w:t>
      </w:r>
    </w:p>
    <w:p>
      <w:pPr>
        <w:pStyle w:val="Compact"/>
        <w:numPr>
          <w:numId w:val="1001"/>
          <w:ilvl w:val="0"/>
        </w:numPr>
      </w:pPr>
      <w:r>
        <w:t xml:space="preserve">Order-to-cash /Sales entry/Billing (product TBD)</w:t>
      </w:r>
    </w:p>
    <w:p>
      <w:pPr>
        <w:pStyle w:val="Compact"/>
        <w:numPr>
          <w:numId w:val="1001"/>
          <w:ilvl w:val="0"/>
        </w:numPr>
      </w:pPr>
      <w:r>
        <w:t xml:space="preserve">Demonstrate initiative and dedication ability to work independently once general direction is given</w:t>
      </w:r>
    </w:p>
    <w:p>
      <w:pPr>
        <w:pStyle w:val="Heading2"/>
      </w:pPr>
      <w:bookmarkStart w:id="23" w:name="qualifications-for-management-information-systems"/>
      <w:r>
        <w:t xml:space="preserve">Qualifications for management information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Data Warehouses, Business Intelligence, and Analytics</w:t>
      </w:r>
    </w:p>
    <w:p>
      <w:pPr>
        <w:pStyle w:val="Compact"/>
        <w:numPr>
          <w:numId w:val="1002"/>
          <w:ilvl w:val="0"/>
        </w:numPr>
      </w:pPr>
      <w:r>
        <w:t xml:space="preserve">Self-starter and fast-learner with a strong drive for results</w:t>
      </w:r>
    </w:p>
    <w:p>
      <w:pPr>
        <w:pStyle w:val="Compact"/>
        <w:numPr>
          <w:numId w:val="1002"/>
          <w:ilvl w:val="0"/>
        </w:numPr>
      </w:pPr>
      <w:r>
        <w:t xml:space="preserve">3+ years of ETL Development using IBM Datastage</w:t>
      </w:r>
    </w:p>
    <w:p>
      <w:pPr>
        <w:pStyle w:val="Compact"/>
        <w:numPr>
          <w:numId w:val="1002"/>
          <w:ilvl w:val="0"/>
        </w:numPr>
      </w:pPr>
      <w:r>
        <w:t xml:space="preserve">10 years purchasing experience, ideally in an OEM and large global supplier environment</w:t>
      </w:r>
    </w:p>
    <w:p>
      <w:pPr>
        <w:pStyle w:val="Compact"/>
        <w:numPr>
          <w:numId w:val="1002"/>
          <w:ilvl w:val="0"/>
        </w:numPr>
      </w:pPr>
      <w:r>
        <w:t xml:space="preserve">Experience in multiple procurement systems</w:t>
      </w:r>
    </w:p>
    <w:p>
      <w:pPr>
        <w:pStyle w:val="Compact"/>
        <w:numPr>
          <w:numId w:val="1002"/>
          <w:ilvl w:val="0"/>
        </w:numPr>
      </w:pPr>
      <w:r>
        <w:t xml:space="preserve">A team player with excellent oral and written communication skills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information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information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2021-10-28T13:23:16Z</dcterms:created>
  <dcterms:modified xsi:type="dcterms:W3CDTF">2021-10-28T13:23:16Z</dcterms:modified>
</cp:coreProperties>
</file>