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https://www.velvetjobs.com/job-descriptions/management-consultant</w:t>
        </w:r>
      </w:hyperlink>
    </w:p>
    <w:p>
      <w:pPr>
        <w:pStyle w:val="Heading1"/>
      </w:pPr>
      <w:bookmarkStart w:id="21" w:name="example-of-management-consultant-job-description"/>
      <w:r>
        <w:t xml:space="preserve">Example of Management Consultant Job Description</w:t>
      </w:r>
      <w:bookmarkEnd w:id="21"/>
    </w:p>
    <w:p>
      <w:pPr>
        <w:pStyle w:val="Compact"/>
      </w:pPr>
      <w:r>
        <w:t xml:space="preserve">Our innovative and growing company is hiring for a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consultant"/>
      <w:r>
        <w:t xml:space="preserve">Responsibilities for management consultant</w:t>
      </w:r>
      <w:bookmarkEnd w:id="22"/>
    </w:p>
    <w:p>
      <w:pPr>
        <w:pStyle w:val="Compact"/>
        <w:numPr>
          <w:numId w:val="1001"/>
          <w:ilvl w:val="0"/>
        </w:numPr>
      </w:pPr>
      <w:r>
        <w:t xml:space="preserve">Lead internal meetings to and promote constructive dialogue around vendor capabilities</w:t>
      </w:r>
    </w:p>
    <w:p>
      <w:pPr>
        <w:pStyle w:val="Compact"/>
        <w:numPr>
          <w:numId w:val="1001"/>
          <w:ilvl w:val="0"/>
        </w:numPr>
      </w:pPr>
      <w:r>
        <w:t xml:space="preserve">Develop detailed Cost Benefit Analysis and Statements of Work that outline business objectives, processes, and performance standards</w:t>
      </w:r>
    </w:p>
    <w:p>
      <w:pPr>
        <w:pStyle w:val="Compact"/>
        <w:numPr>
          <w:numId w:val="1001"/>
          <w:ilvl w:val="0"/>
        </w:numPr>
      </w:pPr>
      <w:r>
        <w:t xml:space="preserve">Serve as project manager to onboard and deploy new vendors and/or programs</w:t>
      </w:r>
    </w:p>
    <w:p>
      <w:pPr>
        <w:pStyle w:val="Compact"/>
        <w:numPr>
          <w:numId w:val="1001"/>
          <w:ilvl w:val="0"/>
        </w:numPr>
      </w:pPr>
      <w:r>
        <w:t xml:space="preserve">Understands key performance indicators for a client's industry and chosen market position</w:t>
      </w:r>
    </w:p>
    <w:p>
      <w:pPr>
        <w:pStyle w:val="Compact"/>
        <w:numPr>
          <w:numId w:val="1001"/>
          <w:ilvl w:val="0"/>
        </w:numPr>
      </w:pPr>
      <w:r>
        <w:t xml:space="preserve">Develops positive relationships with business and technology partners</w:t>
      </w:r>
    </w:p>
    <w:p>
      <w:pPr>
        <w:pStyle w:val="Compact"/>
        <w:numPr>
          <w:numId w:val="1001"/>
          <w:ilvl w:val="0"/>
        </w:numPr>
      </w:pPr>
      <w:r>
        <w:t xml:space="preserve">Communicates effectively, delivering information that resonates with the audience</w:t>
      </w:r>
    </w:p>
    <w:p>
      <w:pPr>
        <w:pStyle w:val="Compact"/>
        <w:numPr>
          <w:numId w:val="1001"/>
          <w:ilvl w:val="0"/>
        </w:numPr>
      </w:pPr>
      <w:r>
        <w:t xml:space="preserve">Intentionally builds their network</w:t>
      </w:r>
    </w:p>
    <w:p>
      <w:pPr>
        <w:pStyle w:val="Compact"/>
        <w:numPr>
          <w:numId w:val="1001"/>
          <w:ilvl w:val="0"/>
        </w:numPr>
      </w:pPr>
      <w:r>
        <w:t xml:space="preserve">Builds understanding of how to design of leading edge management consulting services and solutions utilizing broad knowledge, best practices and benchmarking</w:t>
      </w:r>
    </w:p>
    <w:p>
      <w:pPr>
        <w:pStyle w:val="Compact"/>
        <w:numPr>
          <w:numId w:val="1001"/>
          <w:ilvl w:val="0"/>
        </w:numPr>
      </w:pPr>
      <w:r>
        <w:t xml:space="preserve">Actively engages in client interactions demonstrating critical thinking skills in the management consulting space, understands problem statement, filling in the details, and developing solution statement</w:t>
      </w:r>
    </w:p>
    <w:p>
      <w:pPr>
        <w:pStyle w:val="Compact"/>
        <w:numPr>
          <w:numId w:val="1001"/>
          <w:ilvl w:val="0"/>
        </w:numPr>
      </w:pPr>
      <w:r>
        <w:t xml:space="preserve">Works with minimal oversight, acts as a resource for colleagues with less experience</w:t>
      </w:r>
    </w:p>
    <w:p>
      <w:pPr>
        <w:pStyle w:val="Heading2"/>
      </w:pPr>
      <w:bookmarkStart w:id="23" w:name="qualifications-for-management-consultant"/>
      <w:r>
        <w:t xml:space="preserve">Qualifications for management consultant</w:t>
      </w:r>
      <w:bookmarkEnd w:id="23"/>
    </w:p>
    <w:p>
      <w:pPr>
        <w:pStyle w:val="Compact"/>
        <w:numPr>
          <w:numId w:val="1002"/>
          <w:ilvl w:val="0"/>
        </w:numPr>
      </w:pPr>
      <w:r>
        <w:t xml:space="preserve">Masters or Bachelor degree in engineering, or related field</w:t>
      </w:r>
    </w:p>
    <w:p>
      <w:pPr>
        <w:pStyle w:val="Compact"/>
        <w:numPr>
          <w:numId w:val="1002"/>
          <w:ilvl w:val="0"/>
        </w:numPr>
      </w:pPr>
      <w:r>
        <w:t xml:space="preserve">10 plus years of overall experience or 5 plus years of experience to include a BA / BS degree</w:t>
      </w:r>
    </w:p>
    <w:p>
      <w:pPr>
        <w:pStyle w:val="Compact"/>
        <w:numPr>
          <w:numId w:val="1002"/>
          <w:ilvl w:val="0"/>
        </w:numPr>
      </w:pPr>
      <w:r>
        <w:t xml:space="preserve">Proven ability to effectively manage executive communication in verbal, written and graphical formats, in email, PowerPoint and meetings</w:t>
      </w:r>
    </w:p>
    <w:p>
      <w:pPr>
        <w:pStyle w:val="Compact"/>
        <w:numPr>
          <w:numId w:val="1002"/>
          <w:ilvl w:val="0"/>
        </w:numPr>
      </w:pPr>
      <w:r>
        <w:t xml:space="preserve">Solid related experience</w:t>
      </w:r>
    </w:p>
    <w:p>
      <w:pPr>
        <w:pStyle w:val="Compact"/>
        <w:numPr>
          <w:numId w:val="1002"/>
          <w:ilvl w:val="0"/>
        </w:numPr>
      </w:pPr>
      <w:r>
        <w:t xml:space="preserve">5+ years of broadcast engineering experience</w:t>
      </w:r>
    </w:p>
    <w:p>
      <w:pPr>
        <w:pStyle w:val="Compact"/>
        <w:numPr>
          <w:numId w:val="1002"/>
          <w:ilvl w:val="0"/>
        </w:numPr>
      </w:pPr>
      <w:r>
        <w:t xml:space="preserve">2+ years in a service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2021-10-28T13:00:38Z</dcterms:created>
  <dcterms:modified xsi:type="dcterms:W3CDTF">2021-10-28T13:00:38Z</dcterms:modified>
</cp:coreProperties>
</file>