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https://www.velvetjobs.com/job-descriptions/management-accountant</w:t>
        </w:r>
      </w:hyperlink>
    </w:p>
    <w:p>
      <w:pPr>
        <w:pStyle w:val="Heading1"/>
      </w:pPr>
      <w:bookmarkStart w:id="21" w:name="example-of-management-accountant-job-description"/>
      <w:r>
        <w:t xml:space="preserve">Example of Management Accountant Job Description</w:t>
      </w:r>
      <w:bookmarkEnd w:id="21"/>
    </w:p>
    <w:p>
      <w:pPr>
        <w:pStyle w:val="Compact"/>
      </w:pPr>
      <w:r>
        <w:t xml:space="preserve">Our company is growing rapidly and is hiring for a management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ment-accountant"/>
      <w:r>
        <w:t xml:space="preserve">Responsibilities for management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Producing the monthly management accounts and providing key stakeholders commentary</w:t>
      </w:r>
    </w:p>
    <w:p>
      <w:pPr>
        <w:pStyle w:val="Compact"/>
        <w:numPr>
          <w:numId w:val="1001"/>
          <w:ilvl w:val="0"/>
        </w:numPr>
      </w:pPr>
      <w:r>
        <w:t xml:space="preserve">Monthly budgeting &amp; forecasting process</w:t>
      </w:r>
    </w:p>
    <w:p>
      <w:pPr>
        <w:pStyle w:val="Compact"/>
        <w:numPr>
          <w:numId w:val="1001"/>
          <w:ilvl w:val="0"/>
        </w:numPr>
      </w:pPr>
      <w:r>
        <w:t xml:space="preserve">Proactively helping improve procedures, systems and reporting processes</w:t>
      </w:r>
    </w:p>
    <w:p>
      <w:pPr>
        <w:pStyle w:val="Compact"/>
        <w:numPr>
          <w:numId w:val="1001"/>
          <w:ilvl w:val="0"/>
        </w:numPr>
      </w:pPr>
      <w:r>
        <w:t xml:space="preserve">Business partnering with non-finance in order to extract financial information to help deliver commercial insight into the rest of the business</w:t>
      </w:r>
    </w:p>
    <w:p>
      <w:pPr>
        <w:pStyle w:val="Compact"/>
        <w:numPr>
          <w:numId w:val="1001"/>
          <w:ilvl w:val="0"/>
        </w:numPr>
      </w:pPr>
      <w:r>
        <w:t xml:space="preserve">Prepare accurate monthly management accounts for review by the FC</w:t>
      </w:r>
    </w:p>
    <w:p>
      <w:pPr>
        <w:pStyle w:val="Compact"/>
        <w:numPr>
          <w:numId w:val="1001"/>
          <w:ilvl w:val="0"/>
        </w:numPr>
      </w:pPr>
      <w:r>
        <w:t xml:space="preserve">Co-ordination of the periodic financial reporting, investigating &amp; understanding variances with relevant parties Payroll &amp; department and ensure that variances match those reported in the BSC, reconciliation of designated balance sheet accounts</w:t>
      </w:r>
    </w:p>
    <w:p>
      <w:pPr>
        <w:pStyle w:val="Compact"/>
        <w:numPr>
          <w:numId w:val="1001"/>
          <w:ilvl w:val="0"/>
        </w:numPr>
      </w:pPr>
      <w:r>
        <w:t xml:space="preserve">Accountable for the calculation and analysis of sales and margins for the stores and restaurants</w:t>
      </w:r>
    </w:p>
    <w:p>
      <w:pPr>
        <w:pStyle w:val="Compact"/>
        <w:numPr>
          <w:numId w:val="1001"/>
          <w:ilvl w:val="0"/>
        </w:numPr>
      </w:pPr>
      <w:r>
        <w:t xml:space="preserve">Provide information required for the year-end audit both internally and to the external auditors</w:t>
      </w:r>
    </w:p>
    <w:p>
      <w:pPr>
        <w:pStyle w:val="Compact"/>
        <w:numPr>
          <w:numId w:val="1001"/>
          <w:ilvl w:val="0"/>
        </w:numPr>
      </w:pPr>
      <w:r>
        <w:t xml:space="preserve">Capital expenditure appraisal</w:t>
      </w:r>
    </w:p>
    <w:p>
      <w:pPr>
        <w:pStyle w:val="Compact"/>
        <w:numPr>
          <w:numId w:val="1001"/>
          <w:ilvl w:val="0"/>
        </w:numPr>
      </w:pPr>
      <w:r>
        <w:t xml:space="preserve">Production of management accounts, including commentary and board packs</w:t>
      </w:r>
    </w:p>
    <w:p>
      <w:pPr>
        <w:pStyle w:val="Heading2"/>
      </w:pPr>
      <w:bookmarkStart w:id="23" w:name="qualifications-for-management-accountant"/>
      <w:r>
        <w:t xml:space="preserve">Qualifications for management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reviewing financial models and business cases</w:t>
      </w:r>
    </w:p>
    <w:p>
      <w:pPr>
        <w:pStyle w:val="Compact"/>
        <w:numPr>
          <w:numId w:val="1002"/>
          <w:ilvl w:val="0"/>
        </w:numPr>
      </w:pPr>
      <w:r>
        <w:t xml:space="preserve">Experience in financial management and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The ideal candidate will want to progress throughout the company</w:t>
      </w:r>
    </w:p>
    <w:p>
      <w:pPr>
        <w:pStyle w:val="Compact"/>
        <w:numPr>
          <w:numId w:val="1002"/>
          <w:ilvl w:val="0"/>
        </w:numPr>
      </w:pPr>
      <w:r>
        <w:t xml:space="preserve">Support for a wide range of Decision Support activities such as analysis, the fulfilment of ad hoc requests, and special project activities</w:t>
      </w:r>
    </w:p>
    <w:p>
      <w:pPr>
        <w:pStyle w:val="Compact"/>
        <w:numPr>
          <w:numId w:val="1002"/>
          <w:ilvl w:val="0"/>
        </w:numPr>
      </w:pPr>
      <w:r>
        <w:t xml:space="preserve">Performs moderately complex accruals and actual fee sharing</w:t>
      </w:r>
    </w:p>
    <w:p>
      <w:pPr>
        <w:pStyle w:val="Compact"/>
        <w:numPr>
          <w:numId w:val="1002"/>
          <w:ilvl w:val="0"/>
        </w:numPr>
      </w:pPr>
      <w:r>
        <w:t xml:space="preserve">Experience at preparing and reviewing monthly financial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2021-10-28T18:38:54Z</dcterms:created>
  <dcterms:modified xsi:type="dcterms:W3CDTF">2021-10-28T18:38:54Z</dcterms:modified>
</cp:coreProperties>
</file>