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https://www.velvetjobs.com/job-descriptions/management-account-management</w:t>
        </w:r>
      </w:hyperlink>
    </w:p>
    <w:p>
      <w:pPr>
        <w:pStyle w:val="Heading1"/>
      </w:pPr>
      <w:bookmarkStart w:id="21" w:name="example-of-management-account-management-job-description"/>
      <w:r>
        <w:t xml:space="preserve">Example of Management, Account Management Job Description</w:t>
      </w:r>
      <w:bookmarkEnd w:id="21"/>
    </w:p>
    <w:p>
      <w:pPr>
        <w:pStyle w:val="Compact"/>
      </w:pPr>
      <w:r>
        <w:t xml:space="preserve">Our innovative and growing company is looking for a management, account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account-management"/>
      <w:r>
        <w:t xml:space="preserve">Responsibilities for management, account management</w:t>
      </w:r>
      <w:bookmarkEnd w:id="22"/>
    </w:p>
    <w:p>
      <w:pPr>
        <w:pStyle w:val="Compact"/>
        <w:numPr>
          <w:numId w:val="1001"/>
          <w:ilvl w:val="0"/>
        </w:numPr>
      </w:pPr>
      <w:r>
        <w:t xml:space="preserve">Negotiate and re-negotiates contractual terms with partners as required</w:t>
      </w:r>
    </w:p>
    <w:p>
      <w:pPr>
        <w:pStyle w:val="Compact"/>
        <w:numPr>
          <w:numId w:val="1001"/>
          <w:ilvl w:val="0"/>
        </w:numPr>
      </w:pPr>
      <w:r>
        <w:t xml:space="preserve">Develop a trusted advisor relationship acting as a consultant and a strategist</w:t>
      </w:r>
    </w:p>
    <w:p>
      <w:pPr>
        <w:pStyle w:val="Compact"/>
        <w:numPr>
          <w:numId w:val="1001"/>
          <w:ilvl w:val="0"/>
        </w:numPr>
      </w:pPr>
      <w:r>
        <w:t xml:space="preserve">Forecast and track key account metrics and Sales Pipeline</w:t>
      </w:r>
    </w:p>
    <w:p>
      <w:pPr>
        <w:pStyle w:val="Compact"/>
        <w:numPr>
          <w:numId w:val="1001"/>
          <w:ilvl w:val="0"/>
        </w:numPr>
      </w:pPr>
      <w:r>
        <w:t xml:space="preserve">Identify and grow opportunities within territory and collaborate with sales teams to ensure portfolio growth</w:t>
      </w:r>
    </w:p>
    <w:p>
      <w:pPr>
        <w:pStyle w:val="Compact"/>
        <w:numPr>
          <w:numId w:val="1001"/>
          <w:ilvl w:val="0"/>
        </w:numPr>
      </w:pPr>
      <w:r>
        <w:t xml:space="preserve">Build and maintain relationships with internal colleagues and external retirement advisors to ensure excellent client service in overall plan administration</w:t>
      </w:r>
    </w:p>
    <w:p>
      <w:pPr>
        <w:pStyle w:val="Compact"/>
        <w:numPr>
          <w:numId w:val="1001"/>
          <w:ilvl w:val="0"/>
        </w:numPr>
      </w:pPr>
      <w:r>
        <w:t xml:space="preserve">Partner with our internal and external sales teams to build relationships with retirement advisors</w:t>
      </w:r>
    </w:p>
    <w:p>
      <w:pPr>
        <w:pStyle w:val="Compact"/>
        <w:numPr>
          <w:numId w:val="1001"/>
          <w:ilvl w:val="0"/>
        </w:numPr>
      </w:pPr>
      <w:r>
        <w:t xml:space="preserve">Direct daily team activities to complete assigned functions</w:t>
      </w:r>
    </w:p>
    <w:p>
      <w:pPr>
        <w:pStyle w:val="Compact"/>
        <w:numPr>
          <w:numId w:val="1001"/>
          <w:ilvl w:val="0"/>
        </w:numPr>
      </w:pPr>
      <w:r>
        <w:t xml:space="preserve">Review, coordinate and manage the plan administration of plans maintained by retirement advisors</w:t>
      </w:r>
    </w:p>
    <w:p>
      <w:pPr>
        <w:pStyle w:val="Compact"/>
        <w:numPr>
          <w:numId w:val="1001"/>
          <w:ilvl w:val="0"/>
        </w:numPr>
      </w:pPr>
      <w:r>
        <w:t xml:space="preserve">Serve as a subject matter expert for account managers regarding assigned functions and recordkeeping/workflow systems</w:t>
      </w:r>
    </w:p>
    <w:p>
      <w:pPr>
        <w:pStyle w:val="Compact"/>
        <w:numPr>
          <w:numId w:val="1001"/>
          <w:ilvl w:val="0"/>
        </w:numPr>
      </w:pPr>
      <w:r>
        <w:t xml:space="preserve">Assist in the resolution for escalated issues, client or advisor complaints and processing errors</w:t>
      </w:r>
    </w:p>
    <w:p>
      <w:pPr>
        <w:pStyle w:val="Heading2"/>
      </w:pPr>
      <w:bookmarkStart w:id="23" w:name="qualifications-for-management-account-management"/>
      <w:r>
        <w:t xml:space="preserve">Qualifications for management, account management</w:t>
      </w:r>
      <w:bookmarkEnd w:id="23"/>
    </w:p>
    <w:p>
      <w:pPr>
        <w:pStyle w:val="Compact"/>
        <w:numPr>
          <w:numId w:val="1002"/>
          <w:ilvl w:val="0"/>
        </w:numPr>
      </w:pPr>
      <w:r>
        <w:t xml:space="preserve">Ability to work in a high pressure environment and with all levels of management</w:t>
      </w:r>
    </w:p>
    <w:p>
      <w:pPr>
        <w:pStyle w:val="Compact"/>
        <w:numPr>
          <w:numId w:val="1002"/>
          <w:ilvl w:val="0"/>
        </w:numPr>
      </w:pPr>
      <w:r>
        <w:t xml:space="preserve">Proven ability to interpret, translate, and communicate financial concepts both verbally and in writing</w:t>
      </w:r>
    </w:p>
    <w:p>
      <w:pPr>
        <w:pStyle w:val="Compact"/>
        <w:numPr>
          <w:numId w:val="1002"/>
          <w:ilvl w:val="0"/>
        </w:numPr>
      </w:pPr>
      <w:r>
        <w:t xml:space="preserve">Ethical, collaborative, organized, flexible, self-starter, accountable, humble</w:t>
      </w:r>
    </w:p>
    <w:p>
      <w:pPr>
        <w:pStyle w:val="Compact"/>
        <w:numPr>
          <w:numId w:val="1002"/>
          <w:ilvl w:val="0"/>
        </w:numPr>
      </w:pPr>
      <w:r>
        <w:t xml:space="preserve">Familiarity with industry data systems a plus</w:t>
      </w:r>
    </w:p>
    <w:p>
      <w:pPr>
        <w:pStyle w:val="Compact"/>
        <w:numPr>
          <w:numId w:val="1002"/>
          <w:ilvl w:val="0"/>
        </w:numPr>
      </w:pPr>
      <w:r>
        <w:t xml:space="preserve">Minimum of 5-7 years’ experience in sales, account management or client facing environment required</w:t>
      </w:r>
    </w:p>
    <w:p>
      <w:pPr>
        <w:pStyle w:val="Compact"/>
        <w:numPr>
          <w:numId w:val="1002"/>
          <w:ilvl w:val="0"/>
        </w:numPr>
      </w:pPr>
      <w:r>
        <w:t xml:space="preserve">Must be able to handle multiple priorities and work with multiple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ccou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ccou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