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https://www.velvetjobs.com/job-descriptions/mammography-technologist</w:t>
        </w:r>
      </w:hyperlink>
    </w:p>
    <w:p>
      <w:pPr>
        <w:pStyle w:val="Heading1"/>
      </w:pPr>
      <w:bookmarkStart w:id="21" w:name="example-of-mammography-technologist-job-description"/>
      <w:r>
        <w:t xml:space="preserve">Example of Mammography Technologist Job Description</w:t>
      </w:r>
      <w:bookmarkEnd w:id="21"/>
    </w:p>
    <w:p>
      <w:pPr>
        <w:pStyle w:val="Compact"/>
      </w:pPr>
      <w:r>
        <w:t xml:space="preserve">Our company is growing rapidly and is looking to fill the role of mammography technologist. To join our growing team, please review the list of responsibilities and qualifications.</w:t>
      </w:r>
    </w:p>
    <w:p>
      <w:pPr>
        <w:pStyle w:val="Heading2"/>
      </w:pPr>
      <w:bookmarkStart w:id="22" w:name="responsibilities-for-mammography-technologist"/>
      <w:r>
        <w:t xml:space="preserve">Responsibilities for mammography technologist</w:t>
      </w:r>
      <w:bookmarkEnd w:id="22"/>
    </w:p>
    <w:p>
      <w:pPr>
        <w:pStyle w:val="Compact"/>
        <w:numPr>
          <w:numId w:val="1001"/>
          <w:ilvl w:val="0"/>
        </w:numPr>
      </w:pPr>
      <w:r>
        <w:t xml:space="preserve">Other Mammography Tech duties as assigned</w:t>
      </w:r>
    </w:p>
    <w:p>
      <w:pPr>
        <w:pStyle w:val="Compact"/>
        <w:numPr>
          <w:numId w:val="1001"/>
          <w:ilvl w:val="0"/>
        </w:numPr>
      </w:pPr>
      <w:r>
        <w:t xml:space="preserve">Assists the Radiologist with procedures, including (but not limited to),stereotactic core biopsy, galactography, needle localizations, and ultrasound guided aspirations and cores(in the absence of an ultrasonographer)</w:t>
      </w:r>
    </w:p>
    <w:p>
      <w:pPr>
        <w:pStyle w:val="Compact"/>
        <w:numPr>
          <w:numId w:val="1001"/>
          <w:ilvl w:val="0"/>
        </w:numPr>
      </w:pPr>
      <w:r>
        <w:t xml:space="preserve">Demonstrates knowledge and application of radiation safety principles for both patients and self</w:t>
      </w:r>
    </w:p>
    <w:p>
      <w:pPr>
        <w:pStyle w:val="Compact"/>
        <w:numPr>
          <w:numId w:val="1001"/>
          <w:ilvl w:val="0"/>
        </w:numPr>
      </w:pPr>
      <w:r>
        <w:t xml:space="preserve">Participates in the departmental Quality Control as required</w:t>
      </w:r>
    </w:p>
    <w:p>
      <w:pPr>
        <w:pStyle w:val="Compact"/>
        <w:numPr>
          <w:numId w:val="1001"/>
          <w:ilvl w:val="0"/>
        </w:numPr>
      </w:pPr>
      <w:r>
        <w:t xml:space="preserve">Keeps work area neat, orderly and well stocked with the necessary supplies</w:t>
      </w:r>
    </w:p>
    <w:p>
      <w:pPr>
        <w:pStyle w:val="Compact"/>
        <w:numPr>
          <w:numId w:val="1001"/>
          <w:ilvl w:val="0"/>
        </w:numPr>
      </w:pPr>
      <w:r>
        <w:t xml:space="preserve">Attends and participates in the marketing, promotional and educational activities of Stevens Hospital and the Breast Care Center, serving as a proponent of such</w:t>
      </w:r>
    </w:p>
    <w:p>
      <w:pPr>
        <w:pStyle w:val="Compact"/>
        <w:numPr>
          <w:numId w:val="1001"/>
          <w:ilvl w:val="0"/>
        </w:numPr>
      </w:pPr>
      <w:r>
        <w:t xml:space="preserve">Performs related support duties in an accurate and timely manner, including but not limited to, contacting and scheduling recall patients, completing required computerized exam data entry, completion of exam worksheets, file room activities</w:t>
      </w:r>
    </w:p>
    <w:p>
      <w:pPr>
        <w:pStyle w:val="Compact"/>
        <w:numPr>
          <w:numId w:val="1001"/>
          <w:ilvl w:val="0"/>
        </w:numPr>
      </w:pPr>
      <w:r>
        <w:t xml:space="preserve">Maintain CPR certification and attend applicable hospital in-services</w:t>
      </w:r>
    </w:p>
    <w:p>
      <w:pPr>
        <w:pStyle w:val="Compact"/>
        <w:numPr>
          <w:numId w:val="1001"/>
          <w:ilvl w:val="0"/>
        </w:numPr>
      </w:pPr>
      <w:r>
        <w:t xml:space="preserve">Obtains patient history and document findings</w:t>
      </w:r>
    </w:p>
    <w:p>
      <w:pPr>
        <w:pStyle w:val="Compact"/>
        <w:numPr>
          <w:numId w:val="1001"/>
          <w:ilvl w:val="0"/>
        </w:numPr>
      </w:pPr>
      <w:r>
        <w:t xml:space="preserve">Navigate patients through system who present symptomatic on the mammovan</w:t>
      </w:r>
    </w:p>
    <w:p>
      <w:pPr>
        <w:pStyle w:val="Heading2"/>
      </w:pPr>
      <w:bookmarkStart w:id="23" w:name="qualifications-for-mammography-technologist"/>
      <w:r>
        <w:t xml:space="preserve">Qualifications for mammography technologist</w:t>
      </w:r>
      <w:bookmarkEnd w:id="23"/>
    </w:p>
    <w:p>
      <w:pPr>
        <w:pStyle w:val="Compact"/>
        <w:numPr>
          <w:numId w:val="1002"/>
          <w:ilvl w:val="0"/>
        </w:numPr>
      </w:pPr>
      <w:r>
        <w:t xml:space="preserve">Must engage in continuous learning and review of new and emerging technologies</w:t>
      </w:r>
    </w:p>
    <w:p>
      <w:pPr>
        <w:pStyle w:val="Compact"/>
        <w:numPr>
          <w:numId w:val="1002"/>
          <w:ilvl w:val="0"/>
        </w:numPr>
      </w:pPr>
      <w:r>
        <w:t xml:space="preserve">Must be flexible and be able to adapt to a rapidly changing environment and growing patient volume</w:t>
      </w:r>
    </w:p>
    <w:p>
      <w:pPr>
        <w:pStyle w:val="Compact"/>
        <w:numPr>
          <w:numId w:val="1002"/>
          <w:ilvl w:val="0"/>
        </w:numPr>
      </w:pPr>
      <w:r>
        <w:t xml:space="preserve">Must demonstrate confidence in one's own ability and have a calming effect on patients and others</w:t>
      </w:r>
    </w:p>
    <w:p>
      <w:pPr>
        <w:pStyle w:val="Compact"/>
        <w:numPr>
          <w:numId w:val="1002"/>
          <w:ilvl w:val="0"/>
        </w:numPr>
      </w:pPr>
      <w:r>
        <w:t xml:space="preserve">Must have current ARRT(R) certification, and state licenses in Diagnostic Radiologic Technology and Mammographic Radiologic Technology</w:t>
      </w:r>
    </w:p>
    <w:p>
      <w:pPr>
        <w:pStyle w:val="Compact"/>
        <w:numPr>
          <w:numId w:val="1002"/>
          <w:ilvl w:val="0"/>
        </w:numPr>
      </w:pPr>
      <w:r>
        <w:t xml:space="preserve">Must maintain continuing experience in accordance with state, federal, and regulatory agencies’ rules and regulations</w:t>
      </w:r>
    </w:p>
    <w:p>
      <w:pPr>
        <w:pStyle w:val="Compact"/>
        <w:numPr>
          <w:numId w:val="1002"/>
          <w:ilvl w:val="0"/>
        </w:numPr>
      </w:pPr>
      <w:r>
        <w:t xml:space="preserve">Must provide 40 initial hours of training or attestation if registered on or after 10/1/94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mmography-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mmography-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2021-10-28T13:22:25Z</dcterms:created>
  <dcterms:modified xsi:type="dcterms:W3CDTF">2021-10-28T13:22:25Z</dcterms:modified>
</cp:coreProperties>
</file>