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https://www.velvetjobs.com/job-descriptions/malware-analyst</w:t>
        </w:r>
      </w:hyperlink>
    </w:p>
    <w:p>
      <w:pPr>
        <w:pStyle w:val="Heading1"/>
      </w:pPr>
      <w:bookmarkStart w:id="21" w:name="example-of-malware-analyst-job-description"/>
      <w:r>
        <w:t xml:space="preserve">Example of Malware Analyst Job Description</w:t>
      </w:r>
      <w:bookmarkEnd w:id="21"/>
    </w:p>
    <w:p>
      <w:pPr>
        <w:pStyle w:val="Compact"/>
      </w:pPr>
      <w:r>
        <w:t xml:space="preserve">Our innovative and growing company is looking for a malware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lware-analyst"/>
      <w:r>
        <w:t xml:space="preserve">Responsibilities for malware analyst</w:t>
      </w:r>
      <w:bookmarkEnd w:id="22"/>
    </w:p>
    <w:p>
      <w:pPr>
        <w:pStyle w:val="Compact"/>
        <w:numPr>
          <w:numId w:val="1001"/>
          <w:ilvl w:val="0"/>
        </w:numPr>
      </w:pPr>
      <w:r>
        <w:t xml:space="preserve">Oversee the technical growth of exceptional researchers, malware analysts, and developers</w:t>
      </w:r>
    </w:p>
    <w:p>
      <w:pPr>
        <w:pStyle w:val="Compact"/>
        <w:numPr>
          <w:numId w:val="1001"/>
          <w:ilvl w:val="0"/>
        </w:numPr>
      </w:pPr>
      <w:r>
        <w:t xml:space="preserve">Lead and manage a team of experienced malware analysts and researchers</w:t>
      </w:r>
    </w:p>
    <w:p>
      <w:pPr>
        <w:pStyle w:val="Compact"/>
        <w:numPr>
          <w:numId w:val="1001"/>
          <w:ilvl w:val="0"/>
        </w:numPr>
      </w:pPr>
      <w:r>
        <w:t xml:space="preserve">Guide the development of novel solutions to challenges facing incident responders, malware analysts, network defenders, and product developers</w:t>
      </w:r>
    </w:p>
    <w:p>
      <w:pPr>
        <w:pStyle w:val="Compact"/>
        <w:numPr>
          <w:numId w:val="1001"/>
          <w:ilvl w:val="0"/>
        </w:numPr>
      </w:pPr>
      <w:r>
        <w:t xml:space="preserve">Identify process and knowledge gaps, and fill them</w:t>
      </w:r>
    </w:p>
    <w:p>
      <w:pPr>
        <w:pStyle w:val="Compact"/>
        <w:numPr>
          <w:numId w:val="1001"/>
          <w:ilvl w:val="0"/>
        </w:numPr>
      </w:pPr>
      <w:r>
        <w:t xml:space="preserve">Present the current state and future plan to executives and/or highly technical experts</w:t>
      </w:r>
    </w:p>
    <w:p>
      <w:pPr>
        <w:pStyle w:val="Compact"/>
        <w:numPr>
          <w:numId w:val="1001"/>
          <w:ilvl w:val="0"/>
        </w:numPr>
      </w:pPr>
      <w:r>
        <w:t xml:space="preserve">Triage and respond to incidents or requests for analysis</w:t>
      </w:r>
    </w:p>
    <w:p>
      <w:pPr>
        <w:pStyle w:val="Compact"/>
        <w:numPr>
          <w:numId w:val="1001"/>
          <w:ilvl w:val="0"/>
        </w:numPr>
      </w:pPr>
      <w:r>
        <w:t xml:space="preserve">Collect, analyze and exploit data from various sources</w:t>
      </w:r>
    </w:p>
    <w:p>
      <w:pPr>
        <w:pStyle w:val="Compact"/>
        <w:numPr>
          <w:numId w:val="1001"/>
          <w:ilvl w:val="0"/>
        </w:numPr>
      </w:pPr>
      <w:r>
        <w:t xml:space="preserve">Develop actionable information in the form of technical indicators, reports, lists, rules, signatures, or indicators and warnings</w:t>
      </w:r>
    </w:p>
    <w:p>
      <w:pPr>
        <w:pStyle w:val="Compact"/>
        <w:numPr>
          <w:numId w:val="1001"/>
          <w:ilvl w:val="0"/>
        </w:numPr>
      </w:pPr>
      <w:r>
        <w:t xml:space="preserve">Research new software vulnerabilities and develop exploits and detection algorithms</w:t>
      </w:r>
    </w:p>
    <w:p>
      <w:pPr>
        <w:pStyle w:val="Compact"/>
        <w:numPr>
          <w:numId w:val="1001"/>
          <w:ilvl w:val="0"/>
        </w:numPr>
      </w:pPr>
      <w:r>
        <w:t xml:space="preserve">Hunt for new network attacks and perform behavioral malware analysis</w:t>
      </w:r>
    </w:p>
    <w:p>
      <w:pPr>
        <w:pStyle w:val="Heading2"/>
      </w:pPr>
      <w:bookmarkStart w:id="23" w:name="qualifications-for-malware-analyst"/>
      <w:r>
        <w:t xml:space="preserve">Qualifications for malware analyst</w:t>
      </w:r>
      <w:bookmarkEnd w:id="23"/>
    </w:p>
    <w:p>
      <w:pPr>
        <w:pStyle w:val="Compact"/>
        <w:numPr>
          <w:numId w:val="1002"/>
          <w:ilvl w:val="0"/>
        </w:numPr>
      </w:pPr>
      <w:r>
        <w:t xml:space="preserve">A minimum of six years of experience</w:t>
      </w:r>
    </w:p>
    <w:p>
      <w:pPr>
        <w:pStyle w:val="Compact"/>
        <w:numPr>
          <w:numId w:val="1002"/>
          <w:ilvl w:val="0"/>
        </w:numPr>
      </w:pPr>
      <w:r>
        <w:t xml:space="preserve">A minimum of four years of experience</w:t>
      </w:r>
    </w:p>
    <w:p>
      <w:pPr>
        <w:pStyle w:val="Compact"/>
        <w:numPr>
          <w:numId w:val="1002"/>
          <w:ilvl w:val="0"/>
        </w:numPr>
      </w:pPr>
      <w:r>
        <w:t xml:space="preserve">Minimum of DOD 8140/DOD 8570 IASAE Level II or Computer Network Defense (CND) Certification, DOD 8140/8570 CNDSP Analyst/Infrastructure Support/Incident Responder certified</w:t>
      </w:r>
    </w:p>
    <w:p>
      <w:pPr>
        <w:pStyle w:val="Compact"/>
        <w:numPr>
          <w:numId w:val="1002"/>
          <w:ilvl w:val="0"/>
        </w:numPr>
      </w:pPr>
      <w:r>
        <w:t xml:space="preserve">Experience supporting Anti-Malware Infrastructures and Clients</w:t>
      </w:r>
    </w:p>
    <w:p>
      <w:pPr>
        <w:pStyle w:val="Compact"/>
        <w:numPr>
          <w:numId w:val="1002"/>
          <w:ilvl w:val="0"/>
        </w:numPr>
      </w:pPr>
      <w:r>
        <w:t xml:space="preserve">Ability to take on a high level of responsibility, initiative, and accountability</w:t>
      </w:r>
    </w:p>
    <w:p>
      <w:pPr>
        <w:pStyle w:val="Compact"/>
        <w:numPr>
          <w:numId w:val="1002"/>
          <w:ilvl w:val="0"/>
        </w:numPr>
      </w:pPr>
      <w:r>
        <w:t xml:space="preserve">Adept at collecting, summarizing, and documenting highly technical content, such as software business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lwar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lwar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2021-10-28T13:31:25Z</dcterms:created>
  <dcterms:modified xsi:type="dcterms:W3CDTF">2021-10-28T13:31:25Z</dcterms:modified>
</cp:coreProperties>
</file>