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https://www.velvetjobs.com/job-descriptions/maintenance-technician</w:t>
        </w:r>
      </w:hyperlink>
    </w:p>
    <w:p>
      <w:pPr>
        <w:pStyle w:val="Heading1"/>
      </w:pPr>
      <w:bookmarkStart w:id="21" w:name="example-of-maintenance-technician-job-description"/>
      <w:r>
        <w:t xml:space="preserve">Example of Maintenance Technician Job Description</w:t>
      </w:r>
      <w:bookmarkEnd w:id="21"/>
    </w:p>
    <w:p>
      <w:pPr>
        <w:pStyle w:val="Compact"/>
      </w:pPr>
      <w:r>
        <w:t xml:space="preserve">Our growing company is looking to fill the role of maintenance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intenance-technician"/>
      <w:r>
        <w:t xml:space="preserve">Responsibilities for maintenance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electrical maintenance and repair work</w:t>
      </w:r>
    </w:p>
    <w:p>
      <w:pPr>
        <w:pStyle w:val="Compact"/>
        <w:numPr>
          <w:numId w:val="1001"/>
          <w:ilvl w:val="0"/>
        </w:numPr>
      </w:pPr>
      <w:r>
        <w:t xml:space="preserve">Ability to read electrical diagram for troubleshooting</w:t>
      </w:r>
    </w:p>
    <w:p>
      <w:pPr>
        <w:pStyle w:val="Compact"/>
        <w:numPr>
          <w:numId w:val="1001"/>
          <w:ilvl w:val="0"/>
        </w:numPr>
      </w:pPr>
      <w:r>
        <w:t xml:space="preserve">Responsible for performing facility and grounds upkeep and repairs</w:t>
      </w:r>
    </w:p>
    <w:p>
      <w:pPr>
        <w:pStyle w:val="Compact"/>
        <w:numPr>
          <w:numId w:val="1001"/>
          <w:ilvl w:val="0"/>
        </w:numPr>
      </w:pPr>
      <w:r>
        <w:t xml:space="preserve">This includes willingness to move to support and help all Team partners in their daily job duties</w:t>
      </w:r>
    </w:p>
    <w:p>
      <w:pPr>
        <w:pStyle w:val="Compact"/>
        <w:numPr>
          <w:numId w:val="1001"/>
          <w:ilvl w:val="0"/>
        </w:numPr>
      </w:pPr>
      <w:r>
        <w:t xml:space="preserve">Assist Maintenance techs with repairs on the assigned equipment</w:t>
      </w:r>
    </w:p>
    <w:p>
      <w:pPr>
        <w:pStyle w:val="Compact"/>
        <w:numPr>
          <w:numId w:val="1001"/>
          <w:ilvl w:val="0"/>
        </w:numPr>
      </w:pPr>
      <w:r>
        <w:t xml:space="preserve">Move on a temporary/permanent basis to other departments as required</w:t>
      </w:r>
    </w:p>
    <w:p>
      <w:pPr>
        <w:pStyle w:val="Compact"/>
        <w:numPr>
          <w:numId w:val="1001"/>
          <w:ilvl w:val="0"/>
        </w:numPr>
      </w:pPr>
      <w:r>
        <w:t xml:space="preserve">Works from oral and written instructions, wiring diagrams, schematic drawings and code books</w:t>
      </w:r>
    </w:p>
    <w:p>
      <w:pPr>
        <w:pStyle w:val="Compact"/>
        <w:numPr>
          <w:numId w:val="1001"/>
          <w:ilvl w:val="0"/>
        </w:numPr>
      </w:pPr>
      <w:r>
        <w:t xml:space="preserve">Repairs are generally done while power is off</w:t>
      </w:r>
    </w:p>
    <w:p>
      <w:pPr>
        <w:pStyle w:val="Compact"/>
        <w:numPr>
          <w:numId w:val="1001"/>
          <w:ilvl w:val="0"/>
        </w:numPr>
      </w:pPr>
      <w:r>
        <w:t xml:space="preserve">Test and repair such electronic equipment as industrial controls, computers and programmable controllers</w:t>
      </w:r>
    </w:p>
    <w:p>
      <w:pPr>
        <w:pStyle w:val="Compact"/>
        <w:numPr>
          <w:numId w:val="1001"/>
          <w:ilvl w:val="0"/>
        </w:numPr>
      </w:pPr>
      <w:r>
        <w:t xml:space="preserve">Start computer output and input circuits to setup production machines according to the programs</w:t>
      </w:r>
    </w:p>
    <w:p>
      <w:pPr>
        <w:pStyle w:val="Heading2"/>
      </w:pPr>
      <w:bookmarkStart w:id="23" w:name="qualifications-for-maintenance-technician"/>
      <w:r>
        <w:t xml:space="preserve">Qualifications for maintenance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Served a full engineering indentured apprenticeship and/or qualified to a minimum of NVQ level 3 or equivalent</w:t>
      </w:r>
    </w:p>
    <w:p>
      <w:pPr>
        <w:pStyle w:val="Compact"/>
        <w:numPr>
          <w:numId w:val="1002"/>
          <w:ilvl w:val="0"/>
        </w:numPr>
      </w:pPr>
      <w:r>
        <w:t xml:space="preserve">Experience of conveyor maintenance</w:t>
      </w:r>
    </w:p>
    <w:p>
      <w:pPr>
        <w:pStyle w:val="Compact"/>
        <w:numPr>
          <w:numId w:val="1002"/>
          <w:ilvl w:val="0"/>
        </w:numPr>
      </w:pPr>
      <w:r>
        <w:t xml:space="preserve">Experience of motor controllers/inverters</w:t>
      </w:r>
    </w:p>
    <w:p>
      <w:pPr>
        <w:pStyle w:val="Compact"/>
        <w:numPr>
          <w:numId w:val="1002"/>
          <w:ilvl w:val="0"/>
        </w:numPr>
      </w:pPr>
      <w:r>
        <w:t xml:space="preserve">ONC, HNC</w:t>
      </w:r>
    </w:p>
    <w:p>
      <w:pPr>
        <w:pStyle w:val="Compact"/>
        <w:numPr>
          <w:numId w:val="1002"/>
          <w:ilvl w:val="0"/>
        </w:numPr>
      </w:pPr>
      <w:r>
        <w:t xml:space="preserve">TGW Conveyor Systems</w:t>
      </w:r>
    </w:p>
    <w:p>
      <w:pPr>
        <w:pStyle w:val="Compact"/>
        <w:numPr>
          <w:numId w:val="1002"/>
          <w:ilvl w:val="0"/>
        </w:numPr>
      </w:pPr>
      <w:r>
        <w:t xml:space="preserve">Weber / Zebra Thermal Print Engines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2021-10-28T13:13:28Z</dcterms:created>
  <dcterms:modified xsi:type="dcterms:W3CDTF">2021-10-28T13:13:28Z</dcterms:modified>
</cp:coreProperties>
</file>