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https://www.velvetjobs.com/job-descriptions/maintenance-operations</w:t>
        </w:r>
      </w:hyperlink>
    </w:p>
    <w:p>
      <w:pPr>
        <w:pStyle w:val="Heading1"/>
      </w:pPr>
      <w:bookmarkStart w:id="21" w:name="example-of-maintenance-operations-job-description"/>
      <w:r>
        <w:t xml:space="preserve">Example of Maintenance Operations Job Description</w:t>
      </w:r>
      <w:bookmarkEnd w:id="21"/>
    </w:p>
    <w:p>
      <w:pPr>
        <w:pStyle w:val="Compact"/>
      </w:pPr>
      <w:r>
        <w:t xml:space="preserve">Our innovative and growing company is hiring for a maintenance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intenance-operations"/>
      <w:r>
        <w:t xml:space="preserve">Responsibilities for maintenance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installation projects for new technology and equipment into the plant by involving internal technical resource and contractors and suppliers</w:t>
      </w:r>
    </w:p>
    <w:p>
      <w:pPr>
        <w:pStyle w:val="Compact"/>
        <w:numPr>
          <w:numId w:val="1001"/>
          <w:ilvl w:val="0"/>
        </w:numPr>
      </w:pPr>
      <w:r>
        <w:t xml:space="preserve">Continuous improvement projects to improve departmental performance on safety, uptime, availability, maintenance, equipment modifications, plant, error proofing, technical systems and processes and cost down opportunities</w:t>
      </w:r>
    </w:p>
    <w:p>
      <w:pPr>
        <w:pStyle w:val="Compact"/>
        <w:numPr>
          <w:numId w:val="1001"/>
          <w:ilvl w:val="0"/>
        </w:numPr>
      </w:pPr>
      <w:r>
        <w:t xml:space="preserve">May provide direction to less experienced workers</w:t>
      </w:r>
    </w:p>
    <w:p>
      <w:pPr>
        <w:pStyle w:val="Compact"/>
        <w:numPr>
          <w:numId w:val="1001"/>
          <w:ilvl w:val="0"/>
        </w:numPr>
      </w:pPr>
      <w:r>
        <w:t xml:space="preserve">Utilizing GCSS-MC review the ‘Action’ tab area of document management</w:t>
      </w:r>
    </w:p>
    <w:p>
      <w:pPr>
        <w:pStyle w:val="Compact"/>
        <w:numPr>
          <w:numId w:val="1001"/>
          <w:ilvl w:val="0"/>
        </w:numPr>
      </w:pPr>
      <w:r>
        <w:t xml:space="preserve">Utilizing GCSS-MC review and manage on-hand items in the perpetual inventory</w:t>
      </w:r>
    </w:p>
    <w:p>
      <w:pPr>
        <w:pStyle w:val="Compact"/>
        <w:numPr>
          <w:numId w:val="1001"/>
          <w:ilvl w:val="0"/>
        </w:numPr>
      </w:pPr>
      <w:r>
        <w:t xml:space="preserve">Initiate, submit and track all non-system procurements in support of MAP operations</w:t>
      </w:r>
    </w:p>
    <w:p>
      <w:pPr>
        <w:pStyle w:val="Compact"/>
        <w:numPr>
          <w:numId w:val="1001"/>
          <w:ilvl w:val="0"/>
        </w:numPr>
      </w:pPr>
      <w:r>
        <w:t xml:space="preserve">Initiate, submit and track all Supply Discrepancy Report (SDR) items as outlined in the Marine Corps Policies and Procedures</w:t>
      </w:r>
    </w:p>
    <w:p>
      <w:pPr>
        <w:pStyle w:val="Compact"/>
        <w:numPr>
          <w:numId w:val="1001"/>
          <w:ilvl w:val="0"/>
        </w:numPr>
      </w:pPr>
      <w:r>
        <w:t xml:space="preserve">MOS is responsible for on-site facilitation of the eight maintenance management functional areas</w:t>
      </w:r>
    </w:p>
    <w:p>
      <w:pPr>
        <w:pStyle w:val="Compact"/>
        <w:numPr>
          <w:numId w:val="1001"/>
          <w:ilvl w:val="0"/>
        </w:numPr>
      </w:pPr>
      <w:r>
        <w:t xml:space="preserve">Maintenance Related Programs</w:t>
      </w:r>
    </w:p>
    <w:p>
      <w:pPr>
        <w:pStyle w:val="Compact"/>
        <w:numPr>
          <w:numId w:val="1001"/>
          <w:ilvl w:val="0"/>
        </w:numPr>
      </w:pPr>
      <w:r>
        <w:t xml:space="preserve">Reporting to Senior Manager, who leads all Tooling Operations activities for the Airframe Overhaul/Repair and Line support</w:t>
      </w:r>
    </w:p>
    <w:p>
      <w:pPr>
        <w:pStyle w:val="Heading2"/>
      </w:pPr>
      <w:bookmarkStart w:id="23" w:name="qualifications-for-maintenance-operations"/>
      <w:r>
        <w:t xml:space="preserve">Qualifications for maintenance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knowledge of risk and safety precautions applicable to all codes and OSHA regulations standards</w:t>
      </w:r>
    </w:p>
    <w:p>
      <w:pPr>
        <w:pStyle w:val="Compact"/>
        <w:numPr>
          <w:numId w:val="1002"/>
          <w:ilvl w:val="0"/>
        </w:numPr>
      </w:pPr>
      <w:r>
        <w:t xml:space="preserve">Bachelor’s Degree OR 7+ years of work experience in industrial management and manufacturing, production operations management or military experience</w:t>
      </w:r>
    </w:p>
    <w:p>
      <w:pPr>
        <w:pStyle w:val="Compact"/>
        <w:numPr>
          <w:numId w:val="1002"/>
          <w:ilvl w:val="0"/>
        </w:numPr>
      </w:pPr>
      <w:r>
        <w:t xml:space="preserve">Experience in accountability for employee and people management strategies</w:t>
      </w:r>
    </w:p>
    <w:p>
      <w:pPr>
        <w:pStyle w:val="Compact"/>
        <w:numPr>
          <w:numId w:val="1002"/>
          <w:ilvl w:val="0"/>
        </w:numPr>
      </w:pPr>
      <w:r>
        <w:t xml:space="preserve">Industry specialist for systems technologies</w:t>
      </w:r>
    </w:p>
    <w:p>
      <w:pPr>
        <w:pStyle w:val="Compact"/>
        <w:numPr>
          <w:numId w:val="1002"/>
          <w:ilvl w:val="0"/>
        </w:numPr>
      </w:pPr>
      <w:r>
        <w:t xml:space="preserve">Knowledge of various computer applications including Microsoft Office, Building Management Systems (BMS), and Computerized Maintenance Management Systems (CMMS)</w:t>
      </w:r>
    </w:p>
    <w:p>
      <w:pPr>
        <w:pStyle w:val="Compact"/>
        <w:numPr>
          <w:numId w:val="1002"/>
          <w:ilvl w:val="0"/>
        </w:numPr>
      </w:pPr>
      <w:r>
        <w:t xml:space="preserve">Engineering or related technical degree or equivalent maintenance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2021-10-28T18:38:36Z</dcterms:created>
  <dcterms:modified xsi:type="dcterms:W3CDTF">2021-10-28T18:38:36Z</dcterms:modified>
</cp:coreProperties>
</file>