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https://www.velvetjobs.com/job-descriptions/maintenance-engineering</w:t>
        </w:r>
      </w:hyperlink>
    </w:p>
    <w:p>
      <w:pPr>
        <w:pStyle w:val="Heading1"/>
      </w:pPr>
      <w:bookmarkStart w:id="21" w:name="example-of-maintenance-engineering-job-description"/>
      <w:r>
        <w:t xml:space="preserve">Example of Maintenance /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maintenance /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engineering"/>
      <w:r>
        <w:t xml:space="preserve">Responsibilities for maintenance /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responsible for ordering all parts and materials</w:t>
      </w:r>
    </w:p>
    <w:p>
      <w:pPr>
        <w:pStyle w:val="Compact"/>
        <w:numPr>
          <w:numId w:val="1001"/>
          <w:ilvl w:val="0"/>
        </w:numPr>
      </w:pPr>
      <w:r>
        <w:t xml:space="preserve">Performs all routine maintenance activities and emergency repairs of the plumbing systems and will coordinate and supervise repairs and testing requiring a licensed plumber</w:t>
      </w:r>
    </w:p>
    <w:p>
      <w:pPr>
        <w:pStyle w:val="Compact"/>
        <w:numPr>
          <w:numId w:val="1001"/>
          <w:ilvl w:val="0"/>
        </w:numPr>
      </w:pPr>
      <w:r>
        <w:t xml:space="preserve">Completes all routine maintenance activities associated with the fire protection system, including conducting annual inspections and testing of the system</w:t>
      </w:r>
    </w:p>
    <w:p>
      <w:pPr>
        <w:pStyle w:val="Compact"/>
        <w:numPr>
          <w:numId w:val="1001"/>
          <w:ilvl w:val="0"/>
        </w:numPr>
      </w:pPr>
      <w:r>
        <w:t xml:space="preserve">Performs miscellaneous minor building repairs</w:t>
      </w:r>
    </w:p>
    <w:p>
      <w:pPr>
        <w:pStyle w:val="Compact"/>
        <w:numPr>
          <w:numId w:val="1001"/>
          <w:ilvl w:val="0"/>
        </w:numPr>
      </w:pPr>
      <w:r>
        <w:t xml:space="preserve">Supervises contractors required for completion of maintenance activities</w:t>
      </w:r>
    </w:p>
    <w:p>
      <w:pPr>
        <w:pStyle w:val="Compact"/>
        <w:numPr>
          <w:numId w:val="1001"/>
          <w:ilvl w:val="0"/>
        </w:numPr>
      </w:pPr>
      <w:r>
        <w:t xml:space="preserve">May be called in after hours or on weekends to perform unexpected work</w:t>
      </w:r>
    </w:p>
    <w:p>
      <w:pPr>
        <w:pStyle w:val="Compact"/>
        <w:numPr>
          <w:numId w:val="1001"/>
          <w:ilvl w:val="0"/>
        </w:numPr>
      </w:pPr>
      <w:r>
        <w:t xml:space="preserve">Maintenance Operation Standards</w:t>
      </w:r>
    </w:p>
    <w:p>
      <w:pPr>
        <w:pStyle w:val="Compact"/>
        <w:numPr>
          <w:numId w:val="1001"/>
          <w:ilvl w:val="0"/>
        </w:numPr>
      </w:pPr>
      <w:r>
        <w:t xml:space="preserve">Production Measuring and Scheduling</w:t>
      </w:r>
    </w:p>
    <w:p>
      <w:pPr>
        <w:pStyle w:val="Compact"/>
        <w:numPr>
          <w:numId w:val="1001"/>
          <w:ilvl w:val="0"/>
        </w:numPr>
      </w:pPr>
      <w:r>
        <w:t xml:space="preserve">Human Factors and Ergonomics</w:t>
      </w:r>
    </w:p>
    <w:p>
      <w:pPr>
        <w:pStyle w:val="Compact"/>
        <w:numPr>
          <w:numId w:val="1001"/>
          <w:ilvl w:val="0"/>
        </w:numPr>
      </w:pPr>
      <w:r>
        <w:t xml:space="preserve">Process Analysis and Variation Control</w:t>
      </w:r>
    </w:p>
    <w:p>
      <w:pPr>
        <w:pStyle w:val="Heading2"/>
      </w:pPr>
      <w:bookmarkStart w:id="23" w:name="qualifications-for-maintenance-engineering"/>
      <w:r>
        <w:t xml:space="preserve">Qualifications for maintenance /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in manufacturing and or facilities maintenance/construction</w:t>
      </w:r>
    </w:p>
    <w:p>
      <w:pPr>
        <w:pStyle w:val="Compact"/>
        <w:numPr>
          <w:numId w:val="1002"/>
          <w:ilvl w:val="0"/>
        </w:numPr>
      </w:pPr>
      <w:r>
        <w:t xml:space="preserve">Ability to lead diverse groups of people with varying levels of education, expertise, and backgrounds</w:t>
      </w:r>
    </w:p>
    <w:p>
      <w:pPr>
        <w:pStyle w:val="Compact"/>
        <w:numPr>
          <w:numId w:val="1002"/>
          <w:ilvl w:val="0"/>
        </w:numPr>
      </w:pPr>
      <w:r>
        <w:t xml:space="preserve">Lead the MDA activities related to operator SAPs to understand their operations and performance</w:t>
      </w:r>
    </w:p>
    <w:p>
      <w:pPr>
        <w:pStyle w:val="Compact"/>
        <w:numPr>
          <w:numId w:val="1002"/>
          <w:ilvl w:val="0"/>
        </w:numPr>
      </w:pPr>
      <w:r>
        <w:t xml:space="preserve">Conduct short term on-site assignments as required and actively participate in other activities as part of a team</w:t>
      </w:r>
    </w:p>
    <w:p>
      <w:pPr>
        <w:pStyle w:val="Compact"/>
        <w:numPr>
          <w:numId w:val="1002"/>
          <w:ilvl w:val="0"/>
        </w:numPr>
      </w:pPr>
      <w:r>
        <w:t xml:space="preserve">Perform detailed and complex in-service reliability and maintenance data analysis</w:t>
      </w:r>
    </w:p>
    <w:p>
      <w:pPr>
        <w:pStyle w:val="Compact"/>
        <w:numPr>
          <w:numId w:val="1002"/>
          <w:ilvl w:val="0"/>
        </w:numPr>
      </w:pPr>
      <w:r>
        <w:t xml:space="preserve">Identify the drivers for the performance and investigate areas of low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2021-10-28T18:29:11Z</dcterms:created>
  <dcterms:modified xsi:type="dcterms:W3CDTF">2021-10-28T18:29:11Z</dcterms:modified>
</cp:coreProperties>
</file>