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https://www.velvetjobs.com/job-descriptions/maintenance-coordinator</w:t>
        </w:r>
      </w:hyperlink>
    </w:p>
    <w:p>
      <w:pPr>
        <w:pStyle w:val="Heading1"/>
      </w:pPr>
      <w:bookmarkStart w:id="21" w:name="example-of-maintenance-coordinator-job-description"/>
      <w:r>
        <w:t xml:space="preserve">Example of Maintenance Coordinator Job Description</w:t>
      </w:r>
      <w:bookmarkEnd w:id="21"/>
    </w:p>
    <w:p>
      <w:pPr>
        <w:pStyle w:val="Compact"/>
      </w:pPr>
      <w:r>
        <w:t xml:space="preserve">Our innovative and growing company is searching for experienced candidates for the position of maintenance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coordinator"/>
      <w:r>
        <w:t xml:space="preserve">Responsibilities for maintenance coordinator</w:t>
      </w:r>
      <w:bookmarkEnd w:id="22"/>
    </w:p>
    <w:p>
      <w:pPr>
        <w:pStyle w:val="Compact"/>
        <w:numPr>
          <w:numId w:val="1001"/>
          <w:ilvl w:val="0"/>
        </w:numPr>
      </w:pPr>
      <w:r>
        <w:t xml:space="preserve">Maintain CMMS System working with the location Maintenance Planner</w:t>
      </w:r>
    </w:p>
    <w:p>
      <w:pPr>
        <w:pStyle w:val="Compact"/>
        <w:numPr>
          <w:numId w:val="1001"/>
          <w:ilvl w:val="0"/>
        </w:numPr>
      </w:pPr>
      <w:r>
        <w:t xml:space="preserve">Analyze metrics from the CMMs to improve uptime and reduce costs and maintain quality data</w:t>
      </w:r>
    </w:p>
    <w:p>
      <w:pPr>
        <w:pStyle w:val="Compact"/>
        <w:numPr>
          <w:numId w:val="1001"/>
          <w:ilvl w:val="0"/>
        </w:numPr>
      </w:pPr>
      <w:r>
        <w:t xml:space="preserve">Carry out planned machine and statutory inspections</w:t>
      </w:r>
    </w:p>
    <w:p>
      <w:pPr>
        <w:pStyle w:val="Compact"/>
        <w:numPr>
          <w:numId w:val="1001"/>
          <w:ilvl w:val="0"/>
        </w:numPr>
      </w:pPr>
      <w:r>
        <w:t xml:space="preserve">Assist to identify continuous improvement opportunities</w:t>
      </w:r>
    </w:p>
    <w:p>
      <w:pPr>
        <w:pStyle w:val="Compact"/>
        <w:numPr>
          <w:numId w:val="1001"/>
          <w:ilvl w:val="0"/>
        </w:numPr>
      </w:pPr>
      <w:r>
        <w:t xml:space="preserve">Assist to measure and report overall maintenance performance</w:t>
      </w:r>
    </w:p>
    <w:p>
      <w:pPr>
        <w:pStyle w:val="Compact"/>
        <w:numPr>
          <w:numId w:val="1001"/>
          <w:ilvl w:val="0"/>
        </w:numPr>
      </w:pPr>
      <w:r>
        <w:t xml:space="preserve">Actively promote full cooperation between the maintenance and mining operations</w:t>
      </w:r>
    </w:p>
    <w:p>
      <w:pPr>
        <w:pStyle w:val="Compact"/>
        <w:numPr>
          <w:numId w:val="1001"/>
          <w:ilvl w:val="0"/>
        </w:numPr>
      </w:pPr>
      <w:r>
        <w:t xml:space="preserve">Assist to prepare and control cost budgets for mobile maintenance teams</w:t>
      </w:r>
    </w:p>
    <w:p>
      <w:pPr>
        <w:pStyle w:val="Compact"/>
        <w:numPr>
          <w:numId w:val="1001"/>
          <w:ilvl w:val="0"/>
        </w:numPr>
      </w:pPr>
      <w:r>
        <w:t xml:space="preserve">Accountable for completion of all tasks identified in the Management Operating System Elements to the specified quality and timelines as assigned to this role</w:t>
      </w:r>
    </w:p>
    <w:p>
      <w:pPr>
        <w:pStyle w:val="Compact"/>
        <w:numPr>
          <w:numId w:val="1001"/>
          <w:ilvl w:val="0"/>
        </w:numPr>
      </w:pPr>
      <w:r>
        <w:t xml:space="preserve">Experience in large multi pit operations utilising large scale mining mobile (Ancillary) equipment such as Loaders 993 &amp; 994, Graders H&amp;M series and Dozers DT10s</w:t>
      </w:r>
    </w:p>
    <w:p>
      <w:pPr>
        <w:pStyle w:val="Compact"/>
        <w:numPr>
          <w:numId w:val="1001"/>
          <w:ilvl w:val="0"/>
        </w:numPr>
      </w:pPr>
      <w:r>
        <w:t xml:space="preserve">Development and maintaining of the equipment strategies workflow process on mobile equipment</w:t>
      </w:r>
    </w:p>
    <w:p>
      <w:pPr>
        <w:pStyle w:val="Heading2"/>
      </w:pPr>
      <w:bookmarkStart w:id="23" w:name="qualifications-for-maintenance-coordinator"/>
      <w:r>
        <w:t xml:space="preserve">Qualifications for maintenance coordinator</w:t>
      </w:r>
      <w:bookmarkEnd w:id="23"/>
    </w:p>
    <w:p>
      <w:pPr>
        <w:pStyle w:val="Compact"/>
        <w:numPr>
          <w:numId w:val="1002"/>
          <w:ilvl w:val="0"/>
        </w:numPr>
      </w:pPr>
      <w:r>
        <w:t xml:space="preserve">Minimum of 5 - 7 years’ experience in hands-on technical mobile equipment maintenance work and supervision in a complex work environment</w:t>
      </w:r>
    </w:p>
    <w:p>
      <w:pPr>
        <w:pStyle w:val="Compact"/>
        <w:numPr>
          <w:numId w:val="1002"/>
          <w:ilvl w:val="0"/>
        </w:numPr>
      </w:pPr>
      <w:r>
        <w:t xml:space="preserve">Ability to climb and ascend vertical ladders as required</w:t>
      </w:r>
    </w:p>
    <w:p>
      <w:pPr>
        <w:pStyle w:val="Compact"/>
        <w:numPr>
          <w:numId w:val="1002"/>
          <w:ilvl w:val="0"/>
        </w:numPr>
      </w:pPr>
      <w:r>
        <w:t xml:space="preserve">Reliable transportation and the ability to travel to property locations in the Columbia and Sumter areas</w:t>
      </w:r>
    </w:p>
    <w:p>
      <w:pPr>
        <w:pStyle w:val="Compact"/>
        <w:numPr>
          <w:numId w:val="1002"/>
          <w:ilvl w:val="0"/>
        </w:numPr>
      </w:pPr>
      <w:r>
        <w:t xml:space="preserve">Minimum 5 years work experience coordinating oil &amp; gas operations maintenance activities</w:t>
      </w:r>
    </w:p>
    <w:p>
      <w:pPr>
        <w:pStyle w:val="Compact"/>
        <w:numPr>
          <w:numId w:val="1002"/>
          <w:ilvl w:val="0"/>
        </w:numPr>
      </w:pPr>
      <w:r>
        <w:t xml:space="preserve">May provide formal supervision for 20 to 40 hourly positions when filling in for Process</w:t>
      </w:r>
    </w:p>
    <w:p>
      <w:pPr>
        <w:pStyle w:val="Compact"/>
        <w:numPr>
          <w:numId w:val="1002"/>
          <w:ilvl w:val="0"/>
        </w:numPr>
      </w:pPr>
      <w:r>
        <w:t xml:space="preserve">Ability to lead team meetings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2021-10-28T13:36:58Z</dcterms:created>
  <dcterms:modified xsi:type="dcterms:W3CDTF">2021-10-28T13:36:58Z</dcterms:modified>
</cp:coreProperties>
</file>