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https://www.velvetjobs.com/job-descriptions/lpn</w:t>
        </w:r>
      </w:hyperlink>
    </w:p>
    <w:p>
      <w:pPr>
        <w:pStyle w:val="Heading1"/>
      </w:pPr>
      <w:bookmarkStart w:id="21" w:name="example-of-lpn-job-description"/>
      <w:r>
        <w:t xml:space="preserve">Example of LPN Job Description</w:t>
      </w:r>
      <w:bookmarkEnd w:id="21"/>
    </w:p>
    <w:p>
      <w:pPr>
        <w:pStyle w:val="Compact"/>
      </w:pPr>
      <w:r>
        <w:t xml:space="preserve">Our company is searching for experienced candidates for the position of LPN.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pn"/>
      <w:r>
        <w:t xml:space="preserve">Responsibilities for LPN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Collaborates with physicians via electronic medical records</w:t>
      </w:r>
    </w:p>
    <w:p>
      <w:pPr>
        <w:pStyle w:val="Compact"/>
        <w:numPr>
          <w:numId w:val="1001"/>
          <w:ilvl w:val="0"/>
        </w:numPr>
      </w:pPr>
      <w:r>
        <w:t xml:space="preserve">Performs nursing assessments during telephone triage in collaboration with the provider that include physical, social and psychological needs of the patient and his/her family and provides pertinent data collected to provider</w:t>
      </w:r>
    </w:p>
    <w:p>
      <w:pPr>
        <w:pStyle w:val="Compact"/>
        <w:numPr>
          <w:numId w:val="1001"/>
          <w:ilvl w:val="0"/>
        </w:numPr>
      </w:pPr>
      <w:r>
        <w:t xml:space="preserve">Profiecient with wound care, sterile technique, medication administration</w:t>
      </w:r>
    </w:p>
    <w:p>
      <w:pPr>
        <w:pStyle w:val="Compact"/>
        <w:numPr>
          <w:numId w:val="1001"/>
          <w:ilvl w:val="0"/>
        </w:numPr>
      </w:pPr>
      <w:r>
        <w:t xml:space="preserve">Provide diabetic foot care</w:t>
      </w:r>
    </w:p>
    <w:p>
      <w:pPr>
        <w:pStyle w:val="Compact"/>
        <w:numPr>
          <w:numId w:val="1001"/>
          <w:ilvl w:val="0"/>
        </w:numPr>
      </w:pPr>
      <w:r>
        <w:t xml:space="preserve">Participates in analyzing and interpreting data from assessment</w:t>
      </w:r>
    </w:p>
    <w:p>
      <w:pPr>
        <w:pStyle w:val="Compact"/>
        <w:numPr>
          <w:numId w:val="1001"/>
          <w:ilvl w:val="0"/>
        </w:numPr>
      </w:pPr>
      <w:r>
        <w:t xml:space="preserve">Assist provider with patient flow coordination</w:t>
      </w:r>
    </w:p>
    <w:p>
      <w:pPr>
        <w:pStyle w:val="Compact"/>
        <w:numPr>
          <w:numId w:val="1001"/>
          <w:ilvl w:val="0"/>
        </w:numPr>
      </w:pPr>
      <w:r>
        <w:t xml:space="preserve">Patient/family education and documentation utilizing population-specific criteria</w:t>
      </w:r>
    </w:p>
    <w:p>
      <w:pPr>
        <w:pStyle w:val="Compact"/>
        <w:numPr>
          <w:numId w:val="1001"/>
          <w:ilvl w:val="0"/>
        </w:numPr>
      </w:pPr>
      <w:r>
        <w:t xml:space="preserve">Assists in the coordination of patient care</w:t>
      </w:r>
    </w:p>
    <w:p>
      <w:pPr>
        <w:pStyle w:val="Compact"/>
        <w:numPr>
          <w:numId w:val="1001"/>
          <w:ilvl w:val="0"/>
        </w:numPr>
      </w:pPr>
      <w:r>
        <w:t xml:space="preserve">Prepares for and assists with procedures</w:t>
      </w:r>
    </w:p>
    <w:p>
      <w:pPr>
        <w:pStyle w:val="Compact"/>
        <w:numPr>
          <w:numId w:val="1001"/>
          <w:ilvl w:val="0"/>
        </w:numPr>
      </w:pPr>
      <w:r>
        <w:t xml:space="preserve">Documentation appropriate to the procedure</w:t>
      </w:r>
    </w:p>
    <w:p>
      <w:pPr>
        <w:pStyle w:val="Heading2"/>
      </w:pPr>
      <w:bookmarkStart w:id="23" w:name="qualifications-for-lpn"/>
      <w:r>
        <w:t xml:space="preserve">Qualifications for LPN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high school graduate or its equivalent</w:t>
      </w:r>
    </w:p>
    <w:p>
      <w:pPr>
        <w:pStyle w:val="Compact"/>
        <w:numPr>
          <w:numId w:val="1002"/>
          <w:ilvl w:val="0"/>
        </w:numPr>
      </w:pPr>
      <w:r>
        <w:t xml:space="preserve">Completion of a recognized License Practical Nurse (LPN) program at an accredited college or university.Must possess current active state LPN license</w:t>
      </w:r>
    </w:p>
    <w:p>
      <w:pPr>
        <w:pStyle w:val="Compact"/>
        <w:numPr>
          <w:numId w:val="1002"/>
          <w:ilvl w:val="0"/>
        </w:numPr>
      </w:pPr>
      <w:r>
        <w:t xml:space="preserve">Must demonstrate basic computer skills.Able to promote a strong commitment towards achieving outstanding internal and external customer satisfaction and superior patient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move about the practice/department and between workstations</w:t>
      </w:r>
    </w:p>
    <w:p>
      <w:pPr>
        <w:pStyle w:val="Compact"/>
        <w:numPr>
          <w:numId w:val="1002"/>
          <w:ilvl w:val="0"/>
        </w:numPr>
      </w:pPr>
      <w:r>
        <w:t xml:space="preserve">Must be able to understand directions (written and verbal), communicate and respond to inquires</w:t>
      </w:r>
    </w:p>
    <w:p>
      <w:pPr>
        <w:pStyle w:val="Compact"/>
        <w:numPr>
          <w:numId w:val="1002"/>
          <w:ilvl w:val="0"/>
        </w:numPr>
      </w:pPr>
      <w:r>
        <w:t xml:space="preserve">Must have current Basic Life Support (BLS) and/or Cardiopulmonary Resuscitation (CPR) certification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p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p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2021-10-28T13:10:10Z</dcterms:created>
  <dcterms:modified xsi:type="dcterms:W3CDTF">2021-10-28T13:10:10Z</dcterms:modified>
</cp:coreProperties>
</file>