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https://www.velvetjobs.com/job-descriptions/lpn-rn</w:t>
        </w:r>
      </w:hyperlink>
    </w:p>
    <w:p>
      <w:pPr>
        <w:pStyle w:val="Heading1"/>
      </w:pPr>
      <w:bookmarkStart w:id="21" w:name="example-of-lpn-rn-job-description"/>
      <w:r>
        <w:t xml:space="preserve">Example of LPN / RN Job Description</w:t>
      </w:r>
      <w:bookmarkEnd w:id="21"/>
    </w:p>
    <w:p>
      <w:pPr>
        <w:pStyle w:val="Compact"/>
      </w:pPr>
      <w:r>
        <w:t xml:space="preserve">Our innovative and growing company is looking for a LPN / 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pn-rn"/>
      <w:r>
        <w:t xml:space="preserve">Responsibilities for LPN / RN</w:t>
      </w:r>
      <w:bookmarkEnd w:id="22"/>
    </w:p>
    <w:p>
      <w:pPr>
        <w:pStyle w:val="Compact"/>
        <w:numPr>
          <w:numId w:val="1001"/>
          <w:ilvl w:val="0"/>
        </w:numPr>
      </w:pPr>
      <w:r>
        <w:t xml:space="preserve">Participate in orientation education activities</w:t>
      </w:r>
    </w:p>
    <w:p>
      <w:pPr>
        <w:pStyle w:val="Compact"/>
        <w:numPr>
          <w:numId w:val="1001"/>
          <w:ilvl w:val="0"/>
        </w:numPr>
      </w:pPr>
      <w:r>
        <w:t xml:space="preserve">Work as a care manager in the disease management model</w:t>
      </w:r>
    </w:p>
    <w:p>
      <w:pPr>
        <w:pStyle w:val="Compact"/>
        <w:numPr>
          <w:numId w:val="1001"/>
          <w:ilvl w:val="0"/>
        </w:numPr>
      </w:pPr>
      <w:r>
        <w:t xml:space="preserve">Provide clinical education and supervision for medical assistant staff</w:t>
      </w:r>
    </w:p>
    <w:p>
      <w:pPr>
        <w:pStyle w:val="Compact"/>
        <w:numPr>
          <w:numId w:val="1001"/>
          <w:ilvl w:val="0"/>
        </w:numPr>
      </w:pPr>
      <w:r>
        <w:t xml:space="preserve">Work collaboratively with case management and health education to effectively coordinate care as directed by the primary care medical staff</w:t>
      </w:r>
    </w:p>
    <w:p>
      <w:pPr>
        <w:pStyle w:val="Compact"/>
        <w:numPr>
          <w:numId w:val="1001"/>
          <w:ilvl w:val="0"/>
        </w:numPr>
      </w:pPr>
      <w:r>
        <w:t xml:space="preserve">Implement orders for specific interventions as indicated by the medical staff</w:t>
      </w:r>
    </w:p>
    <w:p>
      <w:pPr>
        <w:pStyle w:val="Compact"/>
        <w:numPr>
          <w:numId w:val="1001"/>
          <w:ilvl w:val="0"/>
        </w:numPr>
      </w:pPr>
      <w:r>
        <w:t xml:space="preserve">Reach out and engage homeless people with respect to their health status, substance abuse, and social service problems</w:t>
      </w:r>
    </w:p>
    <w:p>
      <w:pPr>
        <w:pStyle w:val="Compact"/>
        <w:numPr>
          <w:numId w:val="1001"/>
          <w:ilvl w:val="0"/>
        </w:numPr>
      </w:pPr>
      <w:r>
        <w:t xml:space="preserve">Assess the physical and psychosocial needs of the patient</w:t>
      </w:r>
    </w:p>
    <w:p>
      <w:pPr>
        <w:pStyle w:val="Compact"/>
        <w:numPr>
          <w:numId w:val="1001"/>
          <w:ilvl w:val="0"/>
        </w:numPr>
      </w:pPr>
      <w:r>
        <w:t xml:space="preserve">Take a complete history of individual and family members</w:t>
      </w:r>
    </w:p>
    <w:p>
      <w:pPr>
        <w:pStyle w:val="Compact"/>
        <w:numPr>
          <w:numId w:val="1001"/>
          <w:ilvl w:val="0"/>
        </w:numPr>
      </w:pPr>
      <w:r>
        <w:t xml:space="preserve">Make referrals to primary care provider for chronic or episodic care</w:t>
      </w:r>
    </w:p>
    <w:p>
      <w:pPr>
        <w:pStyle w:val="Compact"/>
        <w:numPr>
          <w:numId w:val="1001"/>
          <w:ilvl w:val="0"/>
        </w:numPr>
      </w:pPr>
      <w:r>
        <w:t xml:space="preserve">Administer immunizations, tuberculosis tests, monitor medication</w:t>
      </w:r>
    </w:p>
    <w:p>
      <w:pPr>
        <w:pStyle w:val="Heading2"/>
      </w:pPr>
      <w:bookmarkStart w:id="23" w:name="qualifications-for-lpn-rn"/>
      <w:r>
        <w:t xml:space="preserve">Qualifications for LPN / RN</w:t>
      </w:r>
      <w:bookmarkEnd w:id="23"/>
    </w:p>
    <w:p>
      <w:pPr>
        <w:pStyle w:val="Compact"/>
        <w:numPr>
          <w:numId w:val="1002"/>
          <w:ilvl w:val="0"/>
        </w:numPr>
      </w:pPr>
      <w:r>
        <w:t xml:space="preserve">New York State Registered Nurse (RN) or Licensed Practical Nurse (LPN) license</w:t>
      </w:r>
    </w:p>
    <w:p>
      <w:pPr>
        <w:pStyle w:val="Compact"/>
        <w:numPr>
          <w:numId w:val="1002"/>
          <w:ilvl w:val="0"/>
        </w:numPr>
      </w:pPr>
      <w:r>
        <w:t xml:space="preserve">1+ year of experience post-licensure</w:t>
      </w:r>
    </w:p>
    <w:p>
      <w:pPr>
        <w:pStyle w:val="Compact"/>
        <w:numPr>
          <w:numId w:val="1002"/>
          <w:ilvl w:val="0"/>
        </w:numPr>
      </w:pPr>
      <w:r>
        <w:t xml:space="preserve">Experience working with the IDD population as a nurse</w:t>
      </w:r>
    </w:p>
    <w:p>
      <w:pPr>
        <w:pStyle w:val="Compact"/>
        <w:numPr>
          <w:numId w:val="1002"/>
          <w:ilvl w:val="0"/>
        </w:numPr>
      </w:pPr>
      <w:r>
        <w:t xml:space="preserve">PALS or ACLS may be required based on the specific area of practice</w:t>
      </w:r>
    </w:p>
    <w:p>
      <w:pPr>
        <w:pStyle w:val="Compact"/>
        <w:numPr>
          <w:numId w:val="1002"/>
          <w:ilvl w:val="0"/>
        </w:numPr>
      </w:pPr>
      <w:r>
        <w:t xml:space="preserve">Graduate from an accredited nursing program ADN required (BSN preferred) or LPN program</w:t>
      </w:r>
    </w:p>
    <w:p>
      <w:pPr>
        <w:pStyle w:val="Compact"/>
        <w:numPr>
          <w:numId w:val="1002"/>
          <w:ilvl w:val="0"/>
        </w:numPr>
      </w:pPr>
      <w:r>
        <w:t xml:space="preserve">Current Tennessee State LPN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pn-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pn-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2021-10-28T13:21:23Z</dcterms:created>
  <dcterms:modified xsi:type="dcterms:W3CDTF">2021-10-28T13:21:23Z</dcterms:modified>
</cp:coreProperties>
</file>