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https://www.velvetjobs.com/job-descriptions/loyalty-retention</w:t>
        </w:r>
      </w:hyperlink>
    </w:p>
    <w:p>
      <w:pPr>
        <w:pStyle w:val="Heading1"/>
      </w:pPr>
      <w:bookmarkStart w:id="21" w:name="example-of-loyalty-retention-job-description"/>
      <w:r>
        <w:t xml:space="preserve">Example of Loyalty &amp; Retention Job Description</w:t>
      </w:r>
      <w:bookmarkEnd w:id="21"/>
    </w:p>
    <w:p>
      <w:pPr>
        <w:pStyle w:val="Compact"/>
      </w:pPr>
      <w:r>
        <w:t xml:space="preserve">Our growing company is looking for a loyalty &amp; retention.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oyalty-retention"/>
      <w:r>
        <w:t xml:space="preserve">Responsibilities for loyalty &amp; retention</w:t>
      </w:r>
      <w:bookmarkEnd w:id="22"/>
    </w:p>
    <w:p>
      <w:pPr>
        <w:pStyle w:val="Compact"/>
        <w:numPr>
          <w:numId w:val="1001"/>
          <w:ilvl w:val="0"/>
        </w:numPr>
      </w:pPr>
      <w:r>
        <w:t xml:space="preserve">Be responsible for Sales and Retention Call Centre performance metrics include conversion rates, and transaction margin</w:t>
      </w:r>
    </w:p>
    <w:p>
      <w:pPr>
        <w:pStyle w:val="Compact"/>
        <w:numPr>
          <w:numId w:val="1001"/>
          <w:ilvl w:val="0"/>
        </w:numPr>
      </w:pPr>
      <w:r>
        <w:t xml:space="preserve">Brief new offers &amp; propositions into Sales and Retention Call Centre</w:t>
      </w:r>
    </w:p>
    <w:p>
      <w:pPr>
        <w:pStyle w:val="Compact"/>
        <w:numPr>
          <w:numId w:val="1001"/>
          <w:ilvl w:val="0"/>
        </w:numPr>
      </w:pPr>
      <w:r>
        <w:t xml:space="preserve">Gather agent feedback on processes, campaigns, new propositions</w:t>
      </w:r>
    </w:p>
    <w:p>
      <w:pPr>
        <w:pStyle w:val="Compact"/>
        <w:numPr>
          <w:numId w:val="1001"/>
          <w:ilvl w:val="0"/>
        </w:numPr>
      </w:pPr>
      <w:r>
        <w:t xml:space="preserve">Help to define consumer retention offers &amp; strategies during planning</w:t>
      </w:r>
    </w:p>
    <w:p>
      <w:pPr>
        <w:pStyle w:val="Compact"/>
        <w:numPr>
          <w:numId w:val="1001"/>
          <w:ilvl w:val="0"/>
        </w:numPr>
      </w:pPr>
      <w:r>
        <w:t xml:space="preserve">Be linked in with the customer service team’s activities and any channel activities that impact the Sales and Retention Call Centre</w:t>
      </w:r>
    </w:p>
    <w:p>
      <w:pPr>
        <w:pStyle w:val="Compact"/>
        <w:numPr>
          <w:numId w:val="1001"/>
          <w:ilvl w:val="0"/>
        </w:numPr>
      </w:pPr>
      <w:r>
        <w:t xml:space="preserve">Manage agent incentive structures with Call Centre Operational Manager</w:t>
      </w:r>
    </w:p>
    <w:p>
      <w:pPr>
        <w:pStyle w:val="Compact"/>
        <w:numPr>
          <w:numId w:val="1001"/>
          <w:ilvl w:val="0"/>
        </w:numPr>
      </w:pPr>
      <w:r>
        <w:t xml:space="preserve">Attend operational call forecasting meetings</w:t>
      </w:r>
    </w:p>
    <w:p>
      <w:pPr>
        <w:pStyle w:val="Compact"/>
        <w:numPr>
          <w:numId w:val="1001"/>
          <w:ilvl w:val="0"/>
        </w:numPr>
      </w:pPr>
      <w:r>
        <w:t xml:space="preserve">Create and evaluate CC test and learn initiatives to reduce churn</w:t>
      </w:r>
    </w:p>
    <w:p>
      <w:pPr>
        <w:pStyle w:val="Compact"/>
        <w:numPr>
          <w:numId w:val="1001"/>
          <w:ilvl w:val="0"/>
        </w:numPr>
      </w:pPr>
      <w:r>
        <w:t xml:space="preserve">Be required to frequently travel to the Preston call centre (2 days/week)</w:t>
      </w:r>
    </w:p>
    <w:p>
      <w:pPr>
        <w:pStyle w:val="Compact"/>
        <w:numPr>
          <w:numId w:val="1001"/>
          <w:ilvl w:val="0"/>
        </w:numPr>
      </w:pPr>
      <w:r>
        <w:t xml:space="preserve">Call centre experience - close practical familiarisation of how a call centre works</w:t>
      </w:r>
    </w:p>
    <w:p>
      <w:pPr>
        <w:pStyle w:val="Heading2"/>
      </w:pPr>
      <w:bookmarkStart w:id="23" w:name="qualifications-for-loyalty-retention"/>
      <w:r>
        <w:t xml:space="preserve">Qualifications for loyalty &amp; retention</w:t>
      </w:r>
      <w:bookmarkEnd w:id="23"/>
    </w:p>
    <w:p>
      <w:pPr>
        <w:pStyle w:val="Compact"/>
        <w:numPr>
          <w:numId w:val="1002"/>
          <w:ilvl w:val="0"/>
        </w:numPr>
      </w:pPr>
      <w:r>
        <w:t xml:space="preserve">Intermediate Other Ability to balance multiple projects within varying deadlines</w:t>
      </w:r>
    </w:p>
    <w:p>
      <w:pPr>
        <w:pStyle w:val="Compact"/>
        <w:numPr>
          <w:numId w:val="1002"/>
          <w:ilvl w:val="0"/>
        </w:numPr>
      </w:pPr>
      <w:r>
        <w:t xml:space="preserve">Intermediate Other Business writing and presentation development skills</w:t>
      </w:r>
    </w:p>
    <w:p>
      <w:pPr>
        <w:pStyle w:val="Compact"/>
        <w:numPr>
          <w:numId w:val="1002"/>
          <w:ilvl w:val="0"/>
        </w:numPr>
      </w:pPr>
      <w:r>
        <w:t xml:space="preserve">Intermediate Other Ability to leverage data for problem solving and ideation</w:t>
      </w:r>
    </w:p>
    <w:p>
      <w:pPr>
        <w:pStyle w:val="Compact"/>
        <w:numPr>
          <w:numId w:val="1002"/>
          <w:ilvl w:val="0"/>
        </w:numPr>
      </w:pPr>
      <w:r>
        <w:t xml:space="preserve">Proven experience in building and promoting large-scale customer loyalty/retention programs</w:t>
      </w:r>
    </w:p>
    <w:p>
      <w:pPr>
        <w:pStyle w:val="Compact"/>
        <w:numPr>
          <w:numId w:val="1002"/>
          <w:ilvl w:val="0"/>
        </w:numPr>
      </w:pPr>
      <w:r>
        <w:t xml:space="preserve">At least 10 years of marketing leadership experience – B2B or B2C</w:t>
      </w:r>
    </w:p>
    <w:p>
      <w:pPr>
        <w:pStyle w:val="Compact"/>
        <w:numPr>
          <w:numId w:val="1002"/>
          <w:ilvl w:val="0"/>
        </w:numPr>
      </w:pPr>
      <w:r>
        <w:t xml:space="preserve">Exceptional expertise in digital, social and content marketing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oyalty-reten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oyalty-reten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2021-10-28T18:32:09Z</dcterms:created>
  <dcterms:modified xsi:type="dcterms:W3CDTF">2021-10-28T18:32:09Z</dcterms:modified>
</cp:coreProperties>
</file>