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https://www.velvetjobs.com/job-descriptions/logistics-manager</w:t>
        </w:r>
      </w:hyperlink>
    </w:p>
    <w:p>
      <w:pPr>
        <w:pStyle w:val="Heading1"/>
      </w:pPr>
      <w:bookmarkStart w:id="21" w:name="example-of-logistics-manager-job-description"/>
      <w:r>
        <w:t xml:space="preserve">Example of Logistics Manager Job Description</w:t>
      </w:r>
      <w:bookmarkEnd w:id="21"/>
    </w:p>
    <w:p>
      <w:pPr>
        <w:pStyle w:val="Compact"/>
      </w:pPr>
      <w:r>
        <w:t xml:space="preserve">Our company is searching for experienced candidates for the position of logistics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manager"/>
      <w:r>
        <w:t xml:space="preserve">Responsibilities for logistics manager</w:t>
      </w:r>
      <w:bookmarkEnd w:id="22"/>
    </w:p>
    <w:p>
      <w:pPr>
        <w:pStyle w:val="Compact"/>
        <w:numPr>
          <w:numId w:val="1001"/>
          <w:ilvl w:val="0"/>
        </w:numPr>
      </w:pPr>
      <w:r>
        <w:t xml:space="preserve">Create a team atmosphere whereby members are responsible for individual actions meeting team goals in a collaborative manner</w:t>
      </w:r>
    </w:p>
    <w:p>
      <w:pPr>
        <w:pStyle w:val="Compact"/>
        <w:numPr>
          <w:numId w:val="1001"/>
          <w:ilvl w:val="0"/>
        </w:numPr>
      </w:pPr>
      <w:r>
        <w:t xml:space="preserve">Ensures compliance with company and government policies and regulations</w:t>
      </w:r>
    </w:p>
    <w:p>
      <w:pPr>
        <w:pStyle w:val="Compact"/>
        <w:numPr>
          <w:numId w:val="1001"/>
          <w:ilvl w:val="0"/>
        </w:numPr>
      </w:pPr>
      <w:r>
        <w:t xml:space="preserve">Forecast and plan logistic activities to enable improved information and decision-making</w:t>
      </w:r>
    </w:p>
    <w:p>
      <w:pPr>
        <w:pStyle w:val="Compact"/>
        <w:numPr>
          <w:numId w:val="1001"/>
          <w:ilvl w:val="0"/>
        </w:numPr>
      </w:pPr>
      <w:r>
        <w:t xml:space="preserve">Establish or monitor supply chain performance measurement systems</w:t>
      </w:r>
    </w:p>
    <w:p>
      <w:pPr>
        <w:pStyle w:val="Compact"/>
        <w:numPr>
          <w:numId w:val="1001"/>
          <w:ilvl w:val="0"/>
        </w:numPr>
      </w:pPr>
      <w:r>
        <w:t xml:space="preserve">Plan and implement material flow management systems to meet production requirements</w:t>
      </w:r>
    </w:p>
    <w:p>
      <w:pPr>
        <w:pStyle w:val="Compact"/>
        <w:numPr>
          <w:numId w:val="1001"/>
          <w:ilvl w:val="0"/>
        </w:numPr>
      </w:pPr>
      <w:r>
        <w:t xml:space="preserve">Negotiate with suppliers or customers to improve supply chain efficiency</w:t>
      </w:r>
    </w:p>
    <w:p>
      <w:pPr>
        <w:pStyle w:val="Compact"/>
        <w:numPr>
          <w:numId w:val="1001"/>
          <w:ilvl w:val="0"/>
        </w:numPr>
      </w:pPr>
      <w:r>
        <w:t xml:space="preserve">Collaborate with other departments to integrate logistics with business systems or processes</w:t>
      </w:r>
    </w:p>
    <w:p>
      <w:pPr>
        <w:pStyle w:val="Compact"/>
        <w:numPr>
          <w:numId w:val="1001"/>
          <w:ilvl w:val="0"/>
        </w:numPr>
      </w:pPr>
      <w:r>
        <w:t xml:space="preserve">Conduct environmental audits for logistics activities</w:t>
      </w:r>
    </w:p>
    <w:p>
      <w:pPr>
        <w:pStyle w:val="Compact"/>
        <w:numPr>
          <w:numId w:val="1001"/>
          <w:ilvl w:val="0"/>
        </w:numPr>
      </w:pPr>
      <w:r>
        <w:t xml:space="preserve">Manage and develop the team ensuring the resource skills and capability match the business needs</w:t>
      </w:r>
    </w:p>
    <w:p>
      <w:pPr>
        <w:pStyle w:val="Compact"/>
        <w:numPr>
          <w:numId w:val="1001"/>
          <w:ilvl w:val="0"/>
        </w:numPr>
      </w:pPr>
      <w:r>
        <w:t xml:space="preserve">Drive motivation and performance through the team to exceed customer expectations</w:t>
      </w:r>
    </w:p>
    <w:p>
      <w:pPr>
        <w:pStyle w:val="Heading2"/>
      </w:pPr>
      <w:bookmarkStart w:id="23" w:name="qualifications-for-logistics-manager"/>
      <w:r>
        <w:t xml:space="preserve">Qualifications for logistics manager</w:t>
      </w:r>
      <w:bookmarkEnd w:id="23"/>
    </w:p>
    <w:p>
      <w:pPr>
        <w:pStyle w:val="Compact"/>
        <w:numPr>
          <w:numId w:val="1002"/>
          <w:ilvl w:val="0"/>
        </w:numPr>
      </w:pPr>
      <w:r>
        <w:t xml:space="preserve">10 years’ relevant experience with sizable MNC</w:t>
      </w:r>
    </w:p>
    <w:p>
      <w:pPr>
        <w:pStyle w:val="Compact"/>
        <w:numPr>
          <w:numId w:val="1002"/>
          <w:ilvl w:val="0"/>
        </w:numPr>
      </w:pPr>
      <w:r>
        <w:t xml:space="preserve">Well versed in Excel, Word, and PowerPoint</w:t>
      </w:r>
    </w:p>
    <w:p>
      <w:pPr>
        <w:pStyle w:val="Compact"/>
        <w:numPr>
          <w:numId w:val="1002"/>
          <w:ilvl w:val="0"/>
        </w:numPr>
      </w:pPr>
      <w:r>
        <w:t xml:space="preserve">Demonstrated success in building strong relationships across various business functions – Finance, Sourcing, Manufacturing, Operations, Product Management, Supply Planning, – and with external parties</w:t>
      </w:r>
    </w:p>
    <w:p>
      <w:pPr>
        <w:pStyle w:val="Compact"/>
        <w:numPr>
          <w:numId w:val="1002"/>
          <w:ilvl w:val="0"/>
        </w:numPr>
      </w:pPr>
      <w:r>
        <w:t xml:space="preserve">Shipping industry knowledge</w:t>
      </w:r>
    </w:p>
    <w:p>
      <w:pPr>
        <w:pStyle w:val="Compact"/>
        <w:numPr>
          <w:numId w:val="1002"/>
          <w:ilvl w:val="0"/>
        </w:numPr>
      </w:pPr>
      <w:r>
        <w:t xml:space="preserve">Well versed in maintaining data and compiling reports</w:t>
      </w:r>
    </w:p>
    <w:p>
      <w:pPr>
        <w:pStyle w:val="Compact"/>
        <w:numPr>
          <w:numId w:val="1002"/>
          <w:ilvl w:val="0"/>
        </w:numPr>
      </w:pPr>
      <w:r>
        <w:t xml:space="preserve">Capable of managing and controlling vendors and forwarders’ performance under given criteria and KPIs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2021-10-28T13:14:28Z</dcterms:created>
  <dcterms:modified xsi:type="dcterms:W3CDTF">2021-10-28T13:14:28Z</dcterms:modified>
</cp:coreProperties>
</file>