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https://www.velvetjobs.com/job-descriptions/logistics-analyst-senior</w:t>
        </w:r>
      </w:hyperlink>
    </w:p>
    <w:p>
      <w:pPr>
        <w:pStyle w:val="Heading1"/>
      </w:pPr>
      <w:bookmarkStart w:id="21" w:name="example-of-logistics-analyst-senior-job-description"/>
      <w:r>
        <w:t xml:space="preserve">Example of Logistics Analyst Senior Job Description</w:t>
      </w:r>
      <w:bookmarkEnd w:id="21"/>
    </w:p>
    <w:p>
      <w:pPr>
        <w:pStyle w:val="Compact"/>
      </w:pPr>
      <w:r>
        <w:t xml:space="preserve">Our company is hiring for a logistics analyst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gistics-analyst-senior"/>
      <w:r>
        <w:t xml:space="preserve">Responsibilities for logistics analyst senior</w:t>
      </w:r>
      <w:bookmarkEnd w:id="22"/>
    </w:p>
    <w:p>
      <w:pPr>
        <w:pStyle w:val="Compact"/>
        <w:numPr>
          <w:numId w:val="1001"/>
          <w:ilvl w:val="0"/>
        </w:numPr>
      </w:pPr>
      <w:r>
        <w:t xml:space="preserve">Analyze and drive 3PL’s origin performance to improve finished goods, raw materials and samples logistics efficiency and effectiveness</w:t>
      </w:r>
    </w:p>
    <w:p>
      <w:pPr>
        <w:pStyle w:val="Compact"/>
        <w:numPr>
          <w:numId w:val="1001"/>
          <w:ilvl w:val="0"/>
        </w:numPr>
      </w:pPr>
      <w:r>
        <w:t xml:space="preserve">Develop Logistics training materials for internal and external stakeholders (internal functional training, new vendor set up)</w:t>
      </w:r>
    </w:p>
    <w:p>
      <w:pPr>
        <w:pStyle w:val="Compact"/>
        <w:numPr>
          <w:numId w:val="1001"/>
          <w:ilvl w:val="0"/>
        </w:numPr>
      </w:pPr>
      <w:r>
        <w:t xml:space="preserve">Support Logistics tender management &amp; supplier management</w:t>
      </w:r>
    </w:p>
    <w:p>
      <w:pPr>
        <w:pStyle w:val="Compact"/>
        <w:numPr>
          <w:numId w:val="1001"/>
          <w:ilvl w:val="0"/>
        </w:numPr>
      </w:pPr>
      <w:r>
        <w:t xml:space="preserve">Support global/regional logistics projects to improve logistics efficiency</w:t>
      </w:r>
    </w:p>
    <w:p>
      <w:pPr>
        <w:pStyle w:val="Compact"/>
        <w:numPr>
          <w:numId w:val="1001"/>
          <w:ilvl w:val="0"/>
        </w:numPr>
      </w:pPr>
      <w:r>
        <w:t xml:space="preserve">Coordinate with 3PLs for high risk markets Business Contingency Planning</w:t>
      </w:r>
    </w:p>
    <w:p>
      <w:pPr>
        <w:pStyle w:val="Compact"/>
        <w:numPr>
          <w:numId w:val="1001"/>
          <w:ilvl w:val="0"/>
        </w:numPr>
      </w:pPr>
      <w:r>
        <w:t xml:space="preserve">Indicate opportunities for improvement in the overall end to end processes</w:t>
      </w:r>
    </w:p>
    <w:p>
      <w:pPr>
        <w:pStyle w:val="Compact"/>
        <w:numPr>
          <w:numId w:val="1001"/>
          <w:ilvl w:val="0"/>
        </w:numPr>
      </w:pPr>
      <w:r>
        <w:t xml:space="preserve">Bachelor degree in logistics, business or related field</w:t>
      </w:r>
    </w:p>
    <w:p>
      <w:pPr>
        <w:pStyle w:val="Compact"/>
        <w:numPr>
          <w:numId w:val="1001"/>
          <w:ilvl w:val="0"/>
        </w:numPr>
      </w:pPr>
      <w:r>
        <w:t xml:space="preserve">3-5 years of experience in logistics management, consultancy background preferred</w:t>
      </w:r>
    </w:p>
    <w:p>
      <w:pPr>
        <w:pStyle w:val="Compact"/>
        <w:numPr>
          <w:numId w:val="1001"/>
          <w:ilvl w:val="0"/>
        </w:numPr>
      </w:pPr>
      <w:r>
        <w:t xml:space="preserve">High level of independence and hands on pro-active approach to solution generation</w:t>
      </w:r>
    </w:p>
    <w:p>
      <w:pPr>
        <w:pStyle w:val="Compact"/>
        <w:numPr>
          <w:numId w:val="1001"/>
          <w:ilvl w:val="0"/>
        </w:numPr>
      </w:pPr>
      <w:r>
        <w:t xml:space="preserve">Ability to simplify complexity of data management</w:t>
      </w:r>
    </w:p>
    <w:p>
      <w:pPr>
        <w:pStyle w:val="Heading2"/>
      </w:pPr>
      <w:bookmarkStart w:id="23" w:name="qualifications-for-logistics-analyst-senior"/>
      <w:r>
        <w:t xml:space="preserve">Qualifications for logistics analyst senior</w:t>
      </w:r>
      <w:bookmarkEnd w:id="23"/>
    </w:p>
    <w:p>
      <w:pPr>
        <w:pStyle w:val="Compact"/>
        <w:numPr>
          <w:numId w:val="1002"/>
          <w:ilvl w:val="0"/>
        </w:numPr>
      </w:pPr>
      <w:r>
        <w:t xml:space="preserve">Extensive Data Analytics experience including parsing large amount of data then analyzing it for competitive rates and anticipated costs for potential business</w:t>
      </w:r>
    </w:p>
    <w:p>
      <w:pPr>
        <w:pStyle w:val="Compact"/>
        <w:numPr>
          <w:numId w:val="1002"/>
          <w:ilvl w:val="0"/>
        </w:numPr>
      </w:pPr>
      <w:r>
        <w:t xml:space="preserve">Demonstrated ability to work with internal and external stakeholders</w:t>
      </w:r>
    </w:p>
    <w:p>
      <w:pPr>
        <w:pStyle w:val="Compact"/>
        <w:numPr>
          <w:numId w:val="1002"/>
          <w:ilvl w:val="0"/>
        </w:numPr>
      </w:pPr>
      <w:r>
        <w:t xml:space="preserve">Experience within a manufacturing environment is a must</w:t>
      </w:r>
    </w:p>
    <w:p>
      <w:pPr>
        <w:pStyle w:val="Compact"/>
        <w:numPr>
          <w:numId w:val="1002"/>
          <w:ilvl w:val="0"/>
        </w:numPr>
      </w:pPr>
      <w:r>
        <w:t xml:space="preserve">Gain a sophisticated understanding and application of Practice Area topic/sector knowledge for case teams</w:t>
      </w:r>
    </w:p>
    <w:p>
      <w:pPr>
        <w:pStyle w:val="Compact"/>
        <w:numPr>
          <w:numId w:val="1002"/>
          <w:ilvl w:val="0"/>
        </w:numPr>
      </w:pPr>
      <w:r>
        <w:t xml:space="preserve">Master degree or more</w:t>
      </w:r>
    </w:p>
    <w:p>
      <w:pPr>
        <w:pStyle w:val="Compact"/>
        <w:numPr>
          <w:numId w:val="1002"/>
          <w:ilvl w:val="0"/>
        </w:numPr>
      </w:pPr>
      <w:r>
        <w:t xml:space="preserve">Solid knowledge in a topic/sector domain - Transportation and Logistics (Rail, Road and Shipping)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2021-10-28T13:25:41Z</dcterms:created>
  <dcterms:modified xsi:type="dcterms:W3CDTF">2021-10-28T13:25:41Z</dcterms:modified>
</cp:coreProperties>
</file>