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https://www.velvetjobs.com/job-descriptions/logistic-specialist</w:t>
        </w:r>
      </w:hyperlink>
    </w:p>
    <w:p>
      <w:pPr>
        <w:pStyle w:val="Heading1"/>
      </w:pPr>
      <w:bookmarkStart w:id="21" w:name="example-of-logistic-specialist-job-description"/>
      <w:r>
        <w:t xml:space="preserve">Example of Logistic Specialist Job Description</w:t>
      </w:r>
      <w:bookmarkEnd w:id="21"/>
    </w:p>
    <w:p>
      <w:pPr>
        <w:pStyle w:val="Compact"/>
      </w:pPr>
      <w:r>
        <w:t xml:space="preserve">Our company is growing rapidly and is looking for a logistic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-specialist"/>
      <w:r>
        <w:t xml:space="preserve">Responsibilities for logistic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stock of raw and pack in his area defined by his manager</w:t>
      </w:r>
    </w:p>
    <w:p>
      <w:pPr>
        <w:pStyle w:val="Compact"/>
        <w:numPr>
          <w:numId w:val="1001"/>
          <w:ilvl w:val="0"/>
        </w:numPr>
      </w:pPr>
      <w:r>
        <w:t xml:space="preserve">Decrease obsolete stock level</w:t>
      </w:r>
    </w:p>
    <w:p>
      <w:pPr>
        <w:pStyle w:val="Compact"/>
        <w:numPr>
          <w:numId w:val="1001"/>
          <w:ilvl w:val="0"/>
        </w:numPr>
      </w:pPr>
      <w:r>
        <w:t xml:space="preserve">Develops and maintains documentation of business requirements for logistics services – defined scopes of work – to enable competitive selection and to manage performance of logistics providers</w:t>
      </w:r>
    </w:p>
    <w:p>
      <w:pPr>
        <w:pStyle w:val="Compact"/>
        <w:numPr>
          <w:numId w:val="1001"/>
          <w:ilvl w:val="0"/>
        </w:numPr>
      </w:pPr>
      <w:r>
        <w:t xml:space="preserve">Coordinating internal and external customs affairs</w:t>
      </w:r>
    </w:p>
    <w:p>
      <w:pPr>
        <w:pStyle w:val="Compact"/>
        <w:numPr>
          <w:numId w:val="1001"/>
          <w:ilvl w:val="0"/>
        </w:numPr>
      </w:pPr>
      <w:r>
        <w:t xml:space="preserve">Monitoring customs clearance on daily import/export process with Hong Kong logistic colleagues for raw material, finished product and equipment/spare parts in order to support production</w:t>
      </w:r>
    </w:p>
    <w:p>
      <w:pPr>
        <w:pStyle w:val="Compact"/>
        <w:numPr>
          <w:numId w:val="1001"/>
          <w:ilvl w:val="0"/>
        </w:numPr>
      </w:pPr>
      <w:r>
        <w:t xml:space="preserve">Keeping track with import and export volume to make sure hand book / EDI balance and all hand books can close on time avoid any duty loss for the company</w:t>
      </w:r>
    </w:p>
    <w:p>
      <w:pPr>
        <w:pStyle w:val="Compact"/>
        <w:numPr>
          <w:numId w:val="1001"/>
          <w:ilvl w:val="0"/>
        </w:numPr>
      </w:pPr>
      <w:r>
        <w:t xml:space="preserve">Budget and control annual expenses for Customs function</w:t>
      </w:r>
    </w:p>
    <w:p>
      <w:pPr>
        <w:pStyle w:val="Compact"/>
        <w:numPr>
          <w:numId w:val="1001"/>
          <w:ilvl w:val="0"/>
        </w:numPr>
      </w:pPr>
      <w:r>
        <w:t xml:space="preserve">Helping finance to clear any documentation, taxation, foreign currency in and out of PRC</w:t>
      </w:r>
    </w:p>
    <w:p>
      <w:pPr>
        <w:pStyle w:val="Compact"/>
        <w:numPr>
          <w:numId w:val="1001"/>
          <w:ilvl w:val="0"/>
        </w:numPr>
      </w:pPr>
      <w:r>
        <w:t xml:space="preserve">Checking relevant government department’s new regulation and process to achieve most favorable treatment</w:t>
      </w:r>
    </w:p>
    <w:p>
      <w:pPr>
        <w:pStyle w:val="Compact"/>
        <w:numPr>
          <w:numId w:val="1001"/>
          <w:ilvl w:val="0"/>
        </w:numPr>
      </w:pPr>
      <w:r>
        <w:t xml:space="preserve">Supervising a team of customs personnel to achieve departmental objectives</w:t>
      </w:r>
    </w:p>
    <w:p>
      <w:pPr>
        <w:pStyle w:val="Heading2"/>
      </w:pPr>
      <w:bookmarkStart w:id="23" w:name="qualifications-for-logistic-specialist"/>
      <w:r>
        <w:t xml:space="preserve">Qualifications for logistic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experience in surface transportation and warehousing industry OR 2 years of aforementioned experience plus 2-3 years in related Supply Chain Management or Logistics fields, planning, imports, air/maritime</w:t>
      </w:r>
    </w:p>
    <w:p>
      <w:pPr>
        <w:pStyle w:val="Compact"/>
        <w:numPr>
          <w:numId w:val="1002"/>
          <w:ilvl w:val="0"/>
        </w:numPr>
      </w:pPr>
      <w:r>
        <w:t xml:space="preserve">Capable of leading meetings and giving presentations in both Japanese and English</w:t>
      </w:r>
    </w:p>
    <w:p>
      <w:pPr>
        <w:pStyle w:val="Compact"/>
        <w:numPr>
          <w:numId w:val="1002"/>
          <w:ilvl w:val="0"/>
        </w:numPr>
      </w:pPr>
      <w:r>
        <w:t xml:space="preserve">Proactivity in communication</w:t>
      </w:r>
    </w:p>
    <w:p>
      <w:pPr>
        <w:pStyle w:val="Compact"/>
        <w:numPr>
          <w:numId w:val="1002"/>
          <w:ilvl w:val="0"/>
        </w:numPr>
      </w:pPr>
      <w:r>
        <w:t xml:space="preserve">Working knowledge of Ricardo Customs system would be of benefit but not essential</w:t>
      </w:r>
    </w:p>
    <w:p>
      <w:pPr>
        <w:pStyle w:val="Compact"/>
        <w:numPr>
          <w:numId w:val="1002"/>
          <w:ilvl w:val="0"/>
        </w:numPr>
      </w:pPr>
      <w:r>
        <w:t xml:space="preserve">Associates Degree from an accredited college preferred</w:t>
      </w:r>
    </w:p>
    <w:p>
      <w:pPr>
        <w:pStyle w:val="Compact"/>
        <w:numPr>
          <w:numId w:val="1002"/>
          <w:ilvl w:val="0"/>
        </w:numPr>
      </w:pPr>
      <w:r>
        <w:t xml:space="preserve">Minimum 2 to 4 years of experience in shore excursions or related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2021-10-28T13:22:51Z</dcterms:created>
  <dcterms:modified xsi:type="dcterms:W3CDTF">2021-10-28T13:22:51Z</dcterms:modified>
</cp:coreProperties>
</file>