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https://www.velvetjobs.com/job-descriptions/local-sales-assistant</w:t>
        </w:r>
      </w:hyperlink>
    </w:p>
    <w:p>
      <w:pPr>
        <w:pStyle w:val="Heading1"/>
      </w:pPr>
      <w:bookmarkStart w:id="21" w:name="example-of-local-sales-assistant-job-description"/>
      <w:r>
        <w:t xml:space="preserve">Example of Local Sales Assistant Job Description</w:t>
      </w:r>
      <w:bookmarkEnd w:id="21"/>
    </w:p>
    <w:p>
      <w:pPr>
        <w:pStyle w:val="Compact"/>
      </w:pPr>
      <w:r>
        <w:t xml:space="preserve">Our company is looking for a local sales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cal-sales-assistant"/>
      <w:r>
        <w:t xml:space="preserve">Responsibilities for local sales assistant</w:t>
      </w:r>
      <w:bookmarkEnd w:id="22"/>
    </w:p>
    <w:p>
      <w:pPr>
        <w:pStyle w:val="Compact"/>
        <w:numPr>
          <w:numId w:val="1001"/>
          <w:ilvl w:val="0"/>
        </w:numPr>
      </w:pPr>
      <w:r>
        <w:t xml:space="preserve">Front desk responsibilities including welcoming visitors in person or on the telephone and maintaining security by following procedures</w:t>
      </w:r>
    </w:p>
    <w:p>
      <w:pPr>
        <w:pStyle w:val="Compact"/>
        <w:numPr>
          <w:numId w:val="1001"/>
          <w:ilvl w:val="0"/>
        </w:numPr>
      </w:pPr>
      <w:r>
        <w:t xml:space="preserve"> Research existing clients and compile industry research, competitive data and social platform information</w:t>
      </w:r>
    </w:p>
    <w:p>
      <w:pPr>
        <w:pStyle w:val="Compact"/>
        <w:numPr>
          <w:numId w:val="1001"/>
          <w:ilvl w:val="0"/>
        </w:numPr>
      </w:pPr>
      <w:r>
        <w:t xml:space="preserve"> Support and improve paid media tactical planning</w:t>
      </w:r>
    </w:p>
    <w:p>
      <w:pPr>
        <w:pStyle w:val="Compact"/>
        <w:numPr>
          <w:numId w:val="1001"/>
          <w:ilvl w:val="0"/>
        </w:numPr>
      </w:pPr>
      <w:r>
        <w:t xml:space="preserve"> Assist and review media buying across Facebook, Instagram, Twitter, and Pinterest</w:t>
      </w:r>
    </w:p>
    <w:p>
      <w:pPr>
        <w:pStyle w:val="Compact"/>
        <w:numPr>
          <w:numId w:val="1001"/>
          <w:ilvl w:val="0"/>
        </w:numPr>
      </w:pPr>
      <w:r>
        <w:t xml:space="preserve"> Assist with optimizing campaign performance while also establishing benchmarks for marketing automation and other technologies to support campaign execution</w:t>
      </w:r>
    </w:p>
    <w:p>
      <w:pPr>
        <w:pStyle w:val="Compact"/>
        <w:numPr>
          <w:numId w:val="1001"/>
          <w:ilvl w:val="0"/>
        </w:numPr>
      </w:pPr>
      <w:r>
        <w:t xml:space="preserve"> Support in target strategy and reporting process</w:t>
      </w:r>
    </w:p>
    <w:p>
      <w:pPr>
        <w:pStyle w:val="Compact"/>
        <w:numPr>
          <w:numId w:val="1001"/>
          <w:ilvl w:val="0"/>
        </w:numPr>
      </w:pPr>
      <w:r>
        <w:t xml:space="preserve"> Research emerging social platforms to support client recommendations</w:t>
      </w:r>
    </w:p>
    <w:p>
      <w:pPr>
        <w:pStyle w:val="Compact"/>
        <w:numPr>
          <w:numId w:val="1001"/>
          <w:ilvl w:val="0"/>
        </w:numPr>
      </w:pPr>
      <w:r>
        <w:t xml:space="preserve"> Set up Facebook tracking pixels and ensure all KPI’s are being properly tracked</w:t>
      </w:r>
    </w:p>
    <w:p>
      <w:pPr>
        <w:pStyle w:val="Compact"/>
        <w:numPr>
          <w:numId w:val="1001"/>
          <w:ilvl w:val="0"/>
        </w:numPr>
      </w:pPr>
      <w:r>
        <w:t xml:space="preserve"> Assist team in identifying optimization opportunities and making media recommendations</w:t>
      </w:r>
    </w:p>
    <w:p>
      <w:pPr>
        <w:pStyle w:val="Compact"/>
        <w:numPr>
          <w:numId w:val="1001"/>
          <w:ilvl w:val="0"/>
        </w:numPr>
      </w:pPr>
      <w:r>
        <w:t xml:space="preserve"> Participate in campaign brainstorming sessions</w:t>
      </w:r>
    </w:p>
    <w:p>
      <w:pPr>
        <w:pStyle w:val="Heading2"/>
      </w:pPr>
      <w:bookmarkStart w:id="23" w:name="qualifications-for-local-sales-assistant"/>
      <w:r>
        <w:t xml:space="preserve">Qualifications for local sales assistant</w:t>
      </w:r>
      <w:bookmarkEnd w:id="23"/>
    </w:p>
    <w:p>
      <w:pPr>
        <w:pStyle w:val="Compact"/>
        <w:numPr>
          <w:numId w:val="1002"/>
          <w:ilvl w:val="0"/>
        </w:numPr>
      </w:pPr>
      <w:r>
        <w:t xml:space="preserve">Positive attitude and professional demeanor is essential along with flexibility to work in a rapidly changing and fast-paced environment</w:t>
      </w:r>
    </w:p>
    <w:p>
      <w:pPr>
        <w:pStyle w:val="Compact"/>
        <w:numPr>
          <w:numId w:val="1002"/>
          <w:ilvl w:val="0"/>
        </w:numPr>
      </w:pPr>
      <w:r>
        <w:t xml:space="preserve">Previous office work in a sales environment preferred</w:t>
      </w:r>
    </w:p>
    <w:p>
      <w:pPr>
        <w:pStyle w:val="Compact"/>
        <w:numPr>
          <w:numId w:val="1002"/>
          <w:ilvl w:val="0"/>
        </w:numPr>
      </w:pPr>
      <w:r>
        <w:t xml:space="preserve">Previous commercial television experience a plus</w:t>
      </w:r>
    </w:p>
    <w:p>
      <w:pPr>
        <w:pStyle w:val="Compact"/>
        <w:numPr>
          <w:numId w:val="1002"/>
          <w:ilvl w:val="0"/>
        </w:numPr>
      </w:pPr>
      <w:r>
        <w:t xml:space="preserve">Military experience will be considered</w:t>
      </w:r>
    </w:p>
    <w:p>
      <w:pPr>
        <w:pStyle w:val="Compact"/>
        <w:numPr>
          <w:numId w:val="1002"/>
          <w:ilvl w:val="0"/>
        </w:numPr>
      </w:pPr>
      <w:r>
        <w:t xml:space="preserve">Consistently meet deadlines in a challenging and dynamic environment</w:t>
      </w:r>
    </w:p>
    <w:p>
      <w:pPr>
        <w:pStyle w:val="Compact"/>
        <w:numPr>
          <w:numId w:val="1002"/>
          <w:ilvl w:val="0"/>
        </w:numPr>
      </w:pPr>
      <w:r>
        <w:t xml:space="preserve">Capable of learning new systems promptly and thoroughly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cal-sale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cal-sale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2021-10-28T13:17:30Z</dcterms:created>
  <dcterms:modified xsi:type="dcterms:W3CDTF">2021-10-28T13:17:30Z</dcterms:modified>
</cp:coreProperties>
</file>