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https://www.velvetjobs.com/job-descriptions/local-manager</w:t>
        </w:r>
      </w:hyperlink>
    </w:p>
    <w:p>
      <w:pPr>
        <w:pStyle w:val="Heading1"/>
      </w:pPr>
      <w:bookmarkStart w:id="21" w:name="example-of-local-manager-job-description"/>
      <w:r>
        <w:t xml:space="preserve">Example of Local Manager Job Description</w:t>
      </w:r>
      <w:bookmarkEnd w:id="21"/>
    </w:p>
    <w:p>
      <w:pPr>
        <w:pStyle w:val="Compact"/>
      </w:pPr>
      <w:r>
        <w:t xml:space="preserve">Our innovative and growing company is looking for a local manager. Thank you in advance for taking a look at the list of responsibilities and qualifications. We look forward to reviewing your resume.</w:t>
      </w:r>
    </w:p>
    <w:p>
      <w:pPr>
        <w:pStyle w:val="Heading2"/>
      </w:pPr>
      <w:bookmarkStart w:id="22" w:name="responsibilities-for-local-manager"/>
      <w:r>
        <w:t xml:space="preserve">Responsibilities for local manager</w:t>
      </w:r>
      <w:bookmarkEnd w:id="22"/>
    </w:p>
    <w:p>
      <w:pPr>
        <w:pStyle w:val="Compact"/>
        <w:numPr>
          <w:numId w:val="1001"/>
          <w:ilvl w:val="0"/>
        </w:numPr>
      </w:pPr>
      <w:r>
        <w:t xml:space="preserve">Activate communicative leadership approach in key market</w:t>
      </w:r>
    </w:p>
    <w:p>
      <w:pPr>
        <w:pStyle w:val="Compact"/>
        <w:numPr>
          <w:numId w:val="1001"/>
          <w:ilvl w:val="0"/>
        </w:numPr>
      </w:pPr>
      <w:r>
        <w:t xml:space="preserve">Project Lead on local internal events for branding, agenda, spokes… in coordination with global interface</w:t>
      </w:r>
    </w:p>
    <w:p>
      <w:pPr>
        <w:pStyle w:val="Compact"/>
        <w:numPr>
          <w:numId w:val="1001"/>
          <w:ilvl w:val="0"/>
        </w:numPr>
      </w:pPr>
      <w:r>
        <w:t xml:space="preserve">Key market(s) specific issues management in coordination with global interface</w:t>
      </w:r>
    </w:p>
    <w:p>
      <w:pPr>
        <w:pStyle w:val="Compact"/>
        <w:numPr>
          <w:numId w:val="1001"/>
          <w:ilvl w:val="0"/>
        </w:numPr>
      </w:pPr>
      <w:r>
        <w:t xml:space="preserve">Manages the local marketing team to assess marketing effectiveness and campaign results (take rate, product retention, products sold, customer retained, number of purchases)</w:t>
      </w:r>
    </w:p>
    <w:p>
      <w:pPr>
        <w:pStyle w:val="Compact"/>
        <w:numPr>
          <w:numId w:val="1001"/>
          <w:ilvl w:val="0"/>
        </w:numPr>
      </w:pPr>
      <w:r>
        <w:t xml:space="preserve">Creating and implementing local marketing plan and strategy, with an emphasis on event production and execution, including the format, content, and cadence of classes, workshops and events, and how we promote them (partnerships, local PR, social, paid)</w:t>
      </w:r>
    </w:p>
    <w:p>
      <w:pPr>
        <w:pStyle w:val="Compact"/>
        <w:numPr>
          <w:numId w:val="1001"/>
          <w:ilvl w:val="0"/>
        </w:numPr>
      </w:pPr>
      <w:r>
        <w:t xml:space="preserve">Developing and managing our partner pipeline</w:t>
      </w:r>
    </w:p>
    <w:p>
      <w:pPr>
        <w:pStyle w:val="Compact"/>
        <w:numPr>
          <w:numId w:val="1001"/>
          <w:ilvl w:val="0"/>
        </w:numPr>
      </w:pPr>
      <w:r>
        <w:t xml:space="preserve">Optimizing our marketing funnel across all activities based on real-time data</w:t>
      </w:r>
    </w:p>
    <w:p>
      <w:pPr>
        <w:pStyle w:val="Compact"/>
        <w:numPr>
          <w:numId w:val="1001"/>
          <w:ilvl w:val="0"/>
        </w:numPr>
      </w:pPr>
      <w:r>
        <w:t xml:space="preserve">Cross-team collaboration.You will coordinate with the global marketing team to learn and implement best practices</w:t>
      </w:r>
    </w:p>
    <w:p>
      <w:pPr>
        <w:pStyle w:val="Compact"/>
        <w:numPr>
          <w:numId w:val="1001"/>
          <w:ilvl w:val="0"/>
        </w:numPr>
      </w:pPr>
      <w:r>
        <w:t xml:space="preserve">Daily interaction with existing agency and direct client business</w:t>
      </w:r>
    </w:p>
    <w:p>
      <w:pPr>
        <w:pStyle w:val="Compact"/>
        <w:numPr>
          <w:numId w:val="1001"/>
          <w:ilvl w:val="0"/>
        </w:numPr>
      </w:pPr>
      <w:r>
        <w:t xml:space="preserve">Collaborates with Information Security, Network Services, Server Services, Global Infrastructure Services, Service Desk, and internal customers to ensure efficient operation of Veyance client devices</w:t>
      </w:r>
    </w:p>
    <w:p>
      <w:pPr>
        <w:pStyle w:val="Heading2"/>
      </w:pPr>
      <w:bookmarkStart w:id="23" w:name="qualifications-for-local-manager"/>
      <w:r>
        <w:t xml:space="preserve">Qualifications for local manager</w:t>
      </w:r>
      <w:bookmarkEnd w:id="23"/>
    </w:p>
    <w:p>
      <w:pPr>
        <w:pStyle w:val="Compact"/>
        <w:numPr>
          <w:numId w:val="1002"/>
          <w:ilvl w:val="0"/>
        </w:numPr>
      </w:pPr>
      <w:r>
        <w:t xml:space="preserve">Able to travel outside of the office 50% of the time for periodic corporate meetings and industry events</w:t>
      </w:r>
    </w:p>
    <w:p>
      <w:pPr>
        <w:pStyle w:val="Compact"/>
        <w:numPr>
          <w:numId w:val="1002"/>
          <w:ilvl w:val="0"/>
        </w:numPr>
      </w:pPr>
      <w:r>
        <w:t xml:space="preserve">Exceptional verbal communication and interpersonal skills</w:t>
      </w:r>
    </w:p>
    <w:p>
      <w:pPr>
        <w:pStyle w:val="Compact"/>
        <w:numPr>
          <w:numId w:val="1002"/>
          <w:ilvl w:val="0"/>
        </w:numPr>
      </w:pPr>
      <w:r>
        <w:t xml:space="preserve">Minimum of 3 years sales management experience, preferably in newspaper or competitive media</w:t>
      </w:r>
    </w:p>
    <w:p>
      <w:pPr>
        <w:pStyle w:val="Compact"/>
        <w:numPr>
          <w:numId w:val="1002"/>
          <w:ilvl w:val="0"/>
        </w:numPr>
      </w:pPr>
      <w:r>
        <w:t xml:space="preserve">Consistently meet and/or exceed total revenue and digital revenue goals by providing leadership to sales team holding sales executives accountable for achieving their goals</w:t>
      </w:r>
    </w:p>
    <w:p>
      <w:pPr>
        <w:pStyle w:val="Compact"/>
        <w:numPr>
          <w:numId w:val="1002"/>
          <w:ilvl w:val="0"/>
        </w:numPr>
      </w:pPr>
      <w:r>
        <w:t xml:space="preserve">Spending time in the field with sales executives building relationships with clients</w:t>
      </w:r>
    </w:p>
    <w:p>
      <w:pPr>
        <w:pStyle w:val="Compact"/>
        <w:numPr>
          <w:numId w:val="1002"/>
          <w:ilvl w:val="0"/>
        </w:numPr>
      </w:pPr>
      <w:r>
        <w:t xml:space="preserve">Steady progression as a sales leader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2021-10-28T13:12:44Z</dcterms:created>
  <dcterms:modified xsi:type="dcterms:W3CDTF">2021-10-28T13:12:44Z</dcterms:modified>
</cp:coreProperties>
</file>