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https://www.velvetjobs.com/job-descriptions/loan-originator</w:t>
        </w:r>
      </w:hyperlink>
    </w:p>
    <w:p>
      <w:pPr>
        <w:pStyle w:val="Heading1"/>
      </w:pPr>
      <w:bookmarkStart w:id="21" w:name="example-of-loan-originator-job-description"/>
      <w:r>
        <w:t xml:space="preserve">Example of Loan Originator Job Description</w:t>
      </w:r>
      <w:bookmarkEnd w:id="21"/>
    </w:p>
    <w:p>
      <w:pPr>
        <w:pStyle w:val="Compact"/>
      </w:pPr>
      <w:r>
        <w:t xml:space="preserve">Our company is looking for a loan originator.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n-originator"/>
      <w:r>
        <w:t xml:space="preserve">Responsibilities for loan originator</w:t>
      </w:r>
      <w:bookmarkEnd w:id="22"/>
    </w:p>
    <w:p>
      <w:pPr>
        <w:pStyle w:val="Compact"/>
        <w:numPr>
          <w:numId w:val="1001"/>
          <w:ilvl w:val="0"/>
        </w:numPr>
      </w:pPr>
      <w:r>
        <w:t xml:space="preserve">Establishes, develops and maintains client referral relationships with Realtors, Attorneys, Builders, Developers, General Contractors, in order to develop new business and/or retain existing business</w:t>
      </w:r>
    </w:p>
    <w:p>
      <w:pPr>
        <w:pStyle w:val="Compact"/>
        <w:numPr>
          <w:numId w:val="1001"/>
          <w:ilvl w:val="0"/>
        </w:numPr>
      </w:pPr>
      <w:r>
        <w:t xml:space="preserve">Keeps informed of DLS's internal underwriting, processing, due diligence, and closing requirements those of external lenders</w:t>
      </w:r>
    </w:p>
    <w:p>
      <w:pPr>
        <w:pStyle w:val="Compact"/>
        <w:numPr>
          <w:numId w:val="1001"/>
          <w:ilvl w:val="0"/>
        </w:numPr>
      </w:pPr>
      <w:r>
        <w:t xml:space="preserve">Responsible for the overall customer interaction and interface with all parties involved on each individual loan that is originated from application to closing including prequalifying potential borrowers</w:t>
      </w:r>
    </w:p>
    <w:p>
      <w:pPr>
        <w:pStyle w:val="Compact"/>
        <w:numPr>
          <w:numId w:val="1001"/>
          <w:ilvl w:val="0"/>
        </w:numPr>
      </w:pPr>
      <w:r>
        <w:t xml:space="preserve">Minimum three years of experience originating loans required</w:t>
      </w:r>
    </w:p>
    <w:p>
      <w:pPr>
        <w:pStyle w:val="Compact"/>
        <w:numPr>
          <w:numId w:val="1001"/>
          <w:ilvl w:val="0"/>
        </w:numPr>
      </w:pPr>
      <w:r>
        <w:t xml:space="preserve">Previous Capital Markets and Multifamily real estate experience preferred</w:t>
      </w:r>
    </w:p>
    <w:p>
      <w:pPr>
        <w:pStyle w:val="Compact"/>
        <w:numPr>
          <w:numId w:val="1001"/>
          <w:ilvl w:val="0"/>
        </w:numPr>
      </w:pPr>
      <w:r>
        <w:t xml:space="preserve">Bachelor’s degree from a prestigious University</w:t>
      </w:r>
    </w:p>
    <w:p>
      <w:pPr>
        <w:pStyle w:val="Heading2"/>
      </w:pPr>
      <w:bookmarkStart w:id="23" w:name="qualifications-for-loan-originator"/>
      <w:r>
        <w:t xml:space="preserve">Qualifications for loan originator</w:t>
      </w:r>
      <w:bookmarkEnd w:id="23"/>
    </w:p>
    <w:p>
      <w:pPr>
        <w:pStyle w:val="Compact"/>
        <w:numPr>
          <w:numId w:val="1002"/>
          <w:ilvl w:val="0"/>
        </w:numPr>
      </w:pPr>
      <w:r>
        <w:t xml:space="preserve">Ability to work in a highly paced and dynamic environment preferred</w:t>
      </w:r>
    </w:p>
    <w:p>
      <w:pPr>
        <w:pStyle w:val="Compact"/>
        <w:numPr>
          <w:numId w:val="1002"/>
          <w:ilvl w:val="0"/>
        </w:numPr>
      </w:pPr>
      <w:r>
        <w:t xml:space="preserve">Knowledge of CMBS lending criteria (general knowledge of rating agency and overall market requirements), floating rate lending structures, ability to analyze cash flows and real estate business plans</w:t>
      </w:r>
    </w:p>
    <w:p>
      <w:pPr>
        <w:pStyle w:val="Compact"/>
        <w:numPr>
          <w:numId w:val="1002"/>
          <w:ilvl w:val="0"/>
        </w:numPr>
      </w:pPr>
      <w:r>
        <w:t xml:space="preserve">Finance, business, or project coordination experience is preferred</w:t>
      </w:r>
    </w:p>
    <w:p>
      <w:pPr>
        <w:pStyle w:val="Compact"/>
        <w:numPr>
          <w:numId w:val="1002"/>
          <w:ilvl w:val="0"/>
        </w:numPr>
      </w:pPr>
      <w:r>
        <w:t xml:space="preserve">BA/BS degree in finance, economics, real estate, or related discipline preferred</w:t>
      </w:r>
    </w:p>
    <w:p>
      <w:pPr>
        <w:pStyle w:val="Compact"/>
        <w:numPr>
          <w:numId w:val="1002"/>
          <w:ilvl w:val="0"/>
        </w:numPr>
      </w:pPr>
      <w:r>
        <w:t xml:space="preserve">Knowledge of Argus Software, Bloomberg, Reis, and CoStar a plus</w:t>
      </w:r>
    </w:p>
    <w:p>
      <w:pPr>
        <w:pStyle w:val="Compact"/>
        <w:numPr>
          <w:numId w:val="1002"/>
          <w:ilvl w:val="0"/>
        </w:numPr>
      </w:pPr>
      <w:r>
        <w:t xml:space="preserve">Self-motivated worker with the ability and flexibility to work in a dynamic, team setting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orig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orig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2021-10-28T13:07:31Z</dcterms:created>
  <dcterms:modified xsi:type="dcterms:W3CDTF">2021-10-28T13:07:31Z</dcterms:modified>
</cp:coreProperties>
</file>