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https://www.velvetjobs.com/job-descriptions/loan-document-specialist</w:t>
        </w:r>
      </w:hyperlink>
    </w:p>
    <w:p>
      <w:pPr>
        <w:pStyle w:val="Heading1"/>
      </w:pPr>
      <w:bookmarkStart w:id="21" w:name="example-of-loan-document-specialist-job-description"/>
      <w:r>
        <w:t xml:space="preserve">Example of Loan Document Specialist Job Description</w:t>
      </w:r>
      <w:bookmarkEnd w:id="21"/>
    </w:p>
    <w:p>
      <w:pPr>
        <w:pStyle w:val="Compact"/>
      </w:pPr>
      <w:r>
        <w:t xml:space="preserve">Our innovative and growing company is looking to fill the role of loan document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oan-document-specialist"/>
      <w:r>
        <w:t xml:space="preserve">Responsibilities for loan document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Reviews loan documents to ensure documentation is approved an in compliance with regulations and company policy</w:t>
      </w:r>
    </w:p>
    <w:p>
      <w:pPr>
        <w:pStyle w:val="Compact"/>
        <w:numPr>
          <w:numId w:val="1001"/>
          <w:ilvl w:val="0"/>
        </w:numPr>
      </w:pPr>
      <w:r>
        <w:t xml:space="preserve">Conducts reviews of perfected loan documents to verify accuracy and compliance with regulations and bank policy</w:t>
      </w:r>
    </w:p>
    <w:p>
      <w:pPr>
        <w:pStyle w:val="Compact"/>
        <w:numPr>
          <w:numId w:val="1001"/>
          <w:ilvl w:val="0"/>
        </w:numPr>
      </w:pPr>
      <w:r>
        <w:t xml:space="preserve">Provides customer service support primarily to internal customers</w:t>
      </w:r>
    </w:p>
    <w:p>
      <w:pPr>
        <w:pStyle w:val="Compact"/>
        <w:numPr>
          <w:numId w:val="1001"/>
          <w:ilvl w:val="0"/>
        </w:numPr>
      </w:pPr>
      <w:r>
        <w:t xml:space="preserve">Maintains knowledge of current lending policies, procedures and regulation</w:t>
      </w:r>
    </w:p>
    <w:p>
      <w:pPr>
        <w:pStyle w:val="Compact"/>
        <w:numPr>
          <w:numId w:val="1001"/>
          <w:ilvl w:val="0"/>
        </w:numPr>
      </w:pPr>
      <w:r>
        <w:t xml:space="preserve">Accurately enters collateral data into collateral management system</w:t>
      </w:r>
    </w:p>
    <w:p>
      <w:pPr>
        <w:pStyle w:val="Compact"/>
        <w:numPr>
          <w:numId w:val="1001"/>
          <w:ilvl w:val="0"/>
        </w:numPr>
      </w:pPr>
      <w:r>
        <w:t xml:space="preserve">Remains up-to-date on all documentation, regulatory, and lien perfection requirements in order to ensure loan quality</w:t>
      </w:r>
    </w:p>
    <w:p>
      <w:pPr>
        <w:pStyle w:val="Compact"/>
        <w:numPr>
          <w:numId w:val="1001"/>
          <w:ilvl w:val="0"/>
        </w:numPr>
      </w:pPr>
      <w:r>
        <w:t xml:space="preserve">Cross-trains on all area support duties</w:t>
      </w:r>
    </w:p>
    <w:p>
      <w:pPr>
        <w:pStyle w:val="Compact"/>
        <w:numPr>
          <w:numId w:val="1001"/>
          <w:ilvl w:val="0"/>
        </w:numPr>
      </w:pPr>
      <w:r>
        <w:t xml:space="preserve">Obtain and analyze information necessary to process mortgage applications, including credit reports, income documentation, assets, title work, appraisals, and any other pertinent information</w:t>
      </w:r>
    </w:p>
    <w:p>
      <w:pPr>
        <w:pStyle w:val="Compact"/>
        <w:numPr>
          <w:numId w:val="1001"/>
          <w:ilvl w:val="0"/>
        </w:numPr>
      </w:pPr>
      <w:r>
        <w:t xml:space="preserve">Effectively communicate with underwriting, docs, funding, post-closing and other internal departments to ensure loans are completed accurately and are sufficient for purchasing</w:t>
      </w:r>
    </w:p>
    <w:p>
      <w:pPr>
        <w:pStyle w:val="Compact"/>
        <w:numPr>
          <w:numId w:val="1001"/>
          <w:ilvl w:val="0"/>
        </w:numPr>
      </w:pPr>
      <w:r>
        <w:t xml:space="preserve">As a DCS Document Review Specialist, you will be reviewing mortgage documents from various customers of Document Custody site</w:t>
      </w:r>
    </w:p>
    <w:p>
      <w:pPr>
        <w:pStyle w:val="Heading2"/>
      </w:pPr>
      <w:bookmarkStart w:id="23" w:name="qualifications-for-loan-document-specialist"/>
      <w:r>
        <w:t xml:space="preserve">Qualifications for loan document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four years residential real estate closing experience, or combined closing and post closing review, preferably in a high net worth environment</w:t>
      </w:r>
    </w:p>
    <w:p>
      <w:pPr>
        <w:pStyle w:val="Compact"/>
        <w:numPr>
          <w:numId w:val="1002"/>
          <w:ilvl w:val="0"/>
        </w:numPr>
      </w:pPr>
      <w:r>
        <w:t xml:space="preserve">Commercial loan processing and/or closing experience</w:t>
      </w:r>
    </w:p>
    <w:p>
      <w:pPr>
        <w:pStyle w:val="Compact"/>
        <w:numPr>
          <w:numId w:val="1002"/>
          <w:ilvl w:val="0"/>
        </w:numPr>
      </w:pPr>
      <w:r>
        <w:t xml:space="preserve">Must know commercial loan documents and OnBase</w:t>
      </w:r>
    </w:p>
    <w:p>
      <w:pPr>
        <w:pStyle w:val="Compact"/>
        <w:numPr>
          <w:numId w:val="1002"/>
          <w:ilvl w:val="0"/>
        </w:numPr>
      </w:pPr>
      <w:r>
        <w:t xml:space="preserve">Basic knowledge of balancing or bookkeeping</w:t>
      </w:r>
    </w:p>
    <w:p>
      <w:pPr>
        <w:pStyle w:val="Compact"/>
        <w:numPr>
          <w:numId w:val="1002"/>
          <w:ilvl w:val="0"/>
        </w:numPr>
      </w:pPr>
      <w:r>
        <w:t xml:space="preserve">Knowledge of all types of consumer and commercial collateral security, including real estate, and lien perfection requirements (2 years)</w:t>
      </w:r>
    </w:p>
    <w:p>
      <w:pPr>
        <w:pStyle w:val="Compact"/>
        <w:numPr>
          <w:numId w:val="1002"/>
          <w:ilvl w:val="0"/>
        </w:numPr>
      </w:pPr>
      <w:r>
        <w:t xml:space="preserve">Knowledge of loan compliance regulations (2 years)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an-docum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an-docum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2021-10-28T13:07:20Z</dcterms:created>
  <dcterms:modified xsi:type="dcterms:W3CDTF">2021-10-28T13:07:20Z</dcterms:modified>
</cp:coreProperties>
</file>