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https://www.velvetjobs.com/job-descriptions/load-planner</w:t>
        </w:r>
      </w:hyperlink>
    </w:p>
    <w:p>
      <w:pPr>
        <w:pStyle w:val="Heading1"/>
      </w:pPr>
      <w:bookmarkStart w:id="21" w:name="example-of-load-planner-job-description"/>
      <w:r>
        <w:t xml:space="preserve">Example of Load Planner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load planner.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ad-planner"/>
      <w:r>
        <w:t xml:space="preserve">Responsibilities for load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Interfaces with fixed wing agencies to maximize Allowable Cabin Load (ACL)</w:t>
      </w:r>
    </w:p>
    <w:p>
      <w:pPr>
        <w:pStyle w:val="Compact"/>
        <w:numPr>
          <w:numId w:val="1001"/>
          <w:ilvl w:val="0"/>
        </w:numPr>
      </w:pPr>
      <w:r>
        <w:t xml:space="preserve">Provides twice weekly, information of cargo staged by destination for reporting</w:t>
      </w:r>
    </w:p>
    <w:p>
      <w:pPr>
        <w:pStyle w:val="Compact"/>
        <w:numPr>
          <w:numId w:val="1001"/>
          <w:ilvl w:val="0"/>
        </w:numPr>
      </w:pPr>
      <w:r>
        <w:t xml:space="preserve">Collaborates with USAP Cargo staff, Fixed Wing Coordinator, USAF Joint Inspector and 109th AW Operations to overcome any transportation, cargo or hazardous material problems</w:t>
      </w:r>
    </w:p>
    <w:p>
      <w:pPr>
        <w:pStyle w:val="Compact"/>
        <w:numPr>
          <w:numId w:val="1001"/>
          <w:ilvl w:val="0"/>
        </w:numPr>
      </w:pPr>
      <w:r>
        <w:t xml:space="preserve">Works rotating shifts including weekends and extra hours as required</w:t>
      </w:r>
    </w:p>
    <w:p>
      <w:pPr>
        <w:pStyle w:val="Compact"/>
        <w:numPr>
          <w:numId w:val="1001"/>
          <w:ilvl w:val="0"/>
        </w:numPr>
      </w:pPr>
      <w:r>
        <w:t xml:space="preserve">Works 12 hour shifts, non-stop during resupply vessel operations</w:t>
      </w:r>
    </w:p>
    <w:p>
      <w:pPr>
        <w:pStyle w:val="Compact"/>
        <w:numPr>
          <w:numId w:val="1001"/>
          <w:ilvl w:val="0"/>
        </w:numPr>
      </w:pPr>
      <w:r>
        <w:t xml:space="preserve">Will occasionally perform strenuous physical work</w:t>
      </w:r>
    </w:p>
    <w:p>
      <w:pPr>
        <w:pStyle w:val="Compact"/>
        <w:numPr>
          <w:numId w:val="1001"/>
          <w:ilvl w:val="0"/>
        </w:numPr>
      </w:pPr>
      <w:r>
        <w:t xml:space="preserve">Will occasionally need to lift and push 75lbs</w:t>
      </w:r>
    </w:p>
    <w:p>
      <w:pPr>
        <w:pStyle w:val="Compact"/>
        <w:numPr>
          <w:numId w:val="1001"/>
          <w:ilvl w:val="0"/>
        </w:numPr>
      </w:pPr>
      <w:r>
        <w:t xml:space="preserve">Will constantly move 20 lb</w:t>
      </w:r>
    </w:p>
    <w:p>
      <w:pPr>
        <w:pStyle w:val="Compact"/>
        <w:numPr>
          <w:numId w:val="1001"/>
          <w:ilvl w:val="0"/>
        </w:numPr>
      </w:pPr>
      <w:r>
        <w:t xml:space="preserve">Will occasionally climb vertical ladders into and out of equipment</w:t>
      </w:r>
    </w:p>
    <w:p>
      <w:pPr>
        <w:pStyle w:val="Compact"/>
        <w:numPr>
          <w:numId w:val="1001"/>
          <w:ilvl w:val="0"/>
        </w:numPr>
      </w:pPr>
      <w:r>
        <w:t xml:space="preserve">Will occasionally climb vertical ladders and platforms to access cargo</w:t>
      </w:r>
    </w:p>
    <w:p>
      <w:pPr>
        <w:pStyle w:val="Heading2"/>
      </w:pPr>
      <w:bookmarkStart w:id="23" w:name="qualifications-for-load-planner"/>
      <w:r>
        <w:t xml:space="preserve">Qualifications for load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Individual must be a self-starter who can operate with periods of time without direct supervision</w:t>
      </w:r>
    </w:p>
    <w:p>
      <w:pPr>
        <w:pStyle w:val="Compact"/>
        <w:numPr>
          <w:numId w:val="1002"/>
          <w:ilvl w:val="0"/>
        </w:numPr>
      </w:pPr>
      <w:r>
        <w:t xml:space="preserve">Maintains a safe workplace and ensuring that safety is the highest priority in the workplace</w:t>
      </w:r>
    </w:p>
    <w:p>
      <w:pPr>
        <w:pStyle w:val="Compact"/>
        <w:numPr>
          <w:numId w:val="1002"/>
          <w:ilvl w:val="0"/>
        </w:numPr>
      </w:pPr>
      <w:r>
        <w:t xml:space="preserve">Knowledge is mandatory of passengers and cargo movement functions to include transport aircraft types, capabilities, and configurations</w:t>
      </w:r>
    </w:p>
    <w:p>
      <w:pPr>
        <w:pStyle w:val="Compact"/>
        <w:numPr>
          <w:numId w:val="1002"/>
          <w:ilvl w:val="0"/>
        </w:numPr>
      </w:pPr>
      <w:r>
        <w:t xml:space="preserve">A minimum of three (3) years’ experience in administrative support is required</w:t>
      </w:r>
    </w:p>
    <w:p>
      <w:pPr>
        <w:pStyle w:val="Compact"/>
        <w:numPr>
          <w:numId w:val="1002"/>
          <w:ilvl w:val="0"/>
        </w:numPr>
      </w:pPr>
      <w:r>
        <w:t xml:space="preserve">One (1) year experience in air cargo operations is also required</w:t>
      </w:r>
    </w:p>
    <w:p>
      <w:pPr>
        <w:pStyle w:val="Compact"/>
        <w:numPr>
          <w:numId w:val="1002"/>
          <w:ilvl w:val="0"/>
        </w:numPr>
      </w:pPr>
      <w:r>
        <w:t xml:space="preserve">ICODES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d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d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2021-10-28T13:08:27Z</dcterms:created>
  <dcterms:modified xsi:type="dcterms:W3CDTF">2021-10-28T13:08:27Z</dcterms:modified>
</cp:coreProperties>
</file>