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https://www.velvetjobs.com/job-descriptions/line</w:t>
        </w:r>
      </w:hyperlink>
    </w:p>
    <w:p>
      <w:pPr>
        <w:pStyle w:val="Heading1"/>
      </w:pPr>
      <w:bookmarkStart w:id="21" w:name="example-of-line-job-description"/>
      <w:r>
        <w:t xml:space="preserve">Example of Line Job Description</w:t>
      </w:r>
      <w:bookmarkEnd w:id="21"/>
    </w:p>
    <w:p>
      <w:pPr>
        <w:pStyle w:val="Compact"/>
      </w:pPr>
      <w:r>
        <w:t xml:space="preserve">Our growing company is looking to fill the role of line.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line"/>
      <w:r>
        <w:t xml:space="preserve">Responsibilities for line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 with implementation of corrective actions from investigations</w:t>
      </w:r>
    </w:p>
    <w:p>
      <w:pPr>
        <w:pStyle w:val="Compact"/>
        <w:numPr>
          <w:numId w:val="1001"/>
          <w:ilvl w:val="0"/>
        </w:numPr>
      </w:pPr>
      <w:r>
        <w:t xml:space="preserve">Serve as a role model to the crew/team in attitude, promotion of harmony, safety, productivity, communications, work ethics, emergency response, and business decisionmaking</w:t>
      </w:r>
    </w:p>
    <w:p>
      <w:pPr>
        <w:pStyle w:val="Compact"/>
        <w:numPr>
          <w:numId w:val="1001"/>
          <w:ilvl w:val="0"/>
        </w:numPr>
      </w:pPr>
      <w:r>
        <w:t xml:space="preserve">Coach employees on their performance on these aspects of their job</w:t>
      </w:r>
    </w:p>
    <w:p>
      <w:pPr>
        <w:pStyle w:val="Compact"/>
        <w:numPr>
          <w:numId w:val="1001"/>
          <w:ilvl w:val="0"/>
        </w:numPr>
      </w:pPr>
      <w:r>
        <w:t xml:space="preserve">Perform the duties of journeyman in the respective classification, when collective bargaining agreement language applies</w:t>
      </w:r>
    </w:p>
    <w:p>
      <w:pPr>
        <w:pStyle w:val="Compact"/>
        <w:numPr>
          <w:numId w:val="1001"/>
          <w:ilvl w:val="0"/>
        </w:numPr>
      </w:pPr>
      <w:r>
        <w:t xml:space="preserve">Perform tailgate sessions, (assess/discuss hazards of job and personal protection equipment required, Ensure all crewmembers sign (if required) job-briefing form</w:t>
      </w:r>
    </w:p>
    <w:p>
      <w:pPr>
        <w:pStyle w:val="Compact"/>
        <w:numPr>
          <w:numId w:val="1001"/>
          <w:ilvl w:val="0"/>
        </w:numPr>
      </w:pPr>
      <w:r>
        <w:t xml:space="preserve">Lead by example – wear personal protective equipment (safety glasses, ear plugs, hard hats)</w:t>
      </w:r>
    </w:p>
    <w:p>
      <w:pPr>
        <w:pStyle w:val="Compact"/>
        <w:numPr>
          <w:numId w:val="1001"/>
          <w:ilvl w:val="0"/>
        </w:numPr>
      </w:pPr>
      <w:r>
        <w:t xml:space="preserve">Model behavior to improve safety performance</w:t>
      </w:r>
    </w:p>
    <w:p>
      <w:pPr>
        <w:pStyle w:val="Compact"/>
        <w:numPr>
          <w:numId w:val="1001"/>
          <w:ilvl w:val="0"/>
        </w:numPr>
      </w:pPr>
      <w:r>
        <w:t xml:space="preserve">Enforce safety by observing employees performing the work</w:t>
      </w:r>
    </w:p>
    <w:p>
      <w:pPr>
        <w:pStyle w:val="Compact"/>
        <w:numPr>
          <w:numId w:val="1001"/>
          <w:ilvl w:val="0"/>
        </w:numPr>
      </w:pPr>
      <w:r>
        <w:t xml:space="preserve">Inform supervisor when employee continually fails to follow safety rules, work in a safe manner, or use proper tools, personal protective equipment (PPE), and equipment</w:t>
      </w:r>
    </w:p>
    <w:p>
      <w:pPr>
        <w:pStyle w:val="Compact"/>
        <w:numPr>
          <w:numId w:val="1001"/>
          <w:ilvl w:val="0"/>
        </w:numPr>
      </w:pPr>
      <w:r>
        <w:t xml:space="preserve">Promote teamwork to maximize safety and productivity</w:t>
      </w:r>
    </w:p>
    <w:p>
      <w:pPr>
        <w:pStyle w:val="Heading2"/>
      </w:pPr>
      <w:bookmarkStart w:id="23" w:name="qualifications-for-line"/>
      <w:r>
        <w:t xml:space="preserve">Qualifications for line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Analytical and with good decision making capability</w:t>
      </w:r>
    </w:p>
    <w:p>
      <w:pPr>
        <w:pStyle w:val="Compact"/>
        <w:numPr>
          <w:numId w:val="1002"/>
          <w:ilvl w:val="0"/>
        </w:numPr>
      </w:pPr>
      <w:r>
        <w:t xml:space="preserve">With Strong and assertive personality</w:t>
      </w:r>
    </w:p>
    <w:p>
      <w:pPr>
        <w:pStyle w:val="Compact"/>
        <w:numPr>
          <w:numId w:val="1002"/>
          <w:ilvl w:val="0"/>
        </w:numPr>
      </w:pPr>
      <w:r>
        <w:t xml:space="preserve">Good on oral and written communication</w:t>
      </w:r>
    </w:p>
    <w:p>
      <w:pPr>
        <w:pStyle w:val="Compact"/>
        <w:numPr>
          <w:numId w:val="1002"/>
          <w:ilvl w:val="0"/>
        </w:numPr>
      </w:pPr>
      <w:r>
        <w:t xml:space="preserve">High school diploma or equivalent preferred and 2-4 years of experience in a warehouse or packaging facility, preferably in positions of increasing responsibility</w:t>
      </w:r>
    </w:p>
    <w:p>
      <w:pPr>
        <w:pStyle w:val="Compact"/>
        <w:numPr>
          <w:numId w:val="1002"/>
          <w:ilvl w:val="0"/>
        </w:numPr>
      </w:pPr>
      <w:r>
        <w:t xml:space="preserve">Must be able to read, understand and follow written instructions in English, understand and follow verbal instructions</w:t>
      </w:r>
    </w:p>
    <w:p>
      <w:pPr>
        <w:pStyle w:val="Compact"/>
        <w:numPr>
          <w:numId w:val="1002"/>
          <w:ilvl w:val="0"/>
        </w:numPr>
      </w:pPr>
      <w:r>
        <w:t xml:space="preserve">Must have good communication skills and the ability to motivate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lin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lin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2021-10-28T13:21:56Z</dcterms:created>
  <dcterms:modified xsi:type="dcterms:W3CDTF">2021-10-28T13:21:56Z</dcterms:modified>
</cp:coreProperties>
</file>