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https://www.velvetjobs.com/job-descriptions/line-specialist</w:t>
        </w:r>
      </w:hyperlink>
    </w:p>
    <w:p>
      <w:pPr>
        <w:pStyle w:val="Heading1"/>
      </w:pPr>
      <w:bookmarkStart w:id="21" w:name="example-of-line-specialist-job-description"/>
      <w:r>
        <w:t xml:space="preserve">Example of Line Specialist Job Description</w:t>
      </w:r>
      <w:bookmarkEnd w:id="21"/>
    </w:p>
    <w:p>
      <w:pPr>
        <w:pStyle w:val="Compact"/>
      </w:pPr>
      <w:r>
        <w:t xml:space="preserve">Our innovative and growing company is looking for a line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line-specialist"/>
      <w:r>
        <w:t xml:space="preserve">Responsibilities for line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user equipment infrastructure, applications, security administration tasks &amp; services, archiving, service continuity, administration for database and application servers</w:t>
      </w:r>
    </w:p>
    <w:p>
      <w:pPr>
        <w:pStyle w:val="Compact"/>
        <w:numPr>
          <w:numId w:val="1001"/>
          <w:ilvl w:val="0"/>
        </w:numPr>
      </w:pPr>
      <w:r>
        <w:t xml:space="preserve">Performs applications training, applications development and applications support</w:t>
      </w:r>
    </w:p>
    <w:p>
      <w:pPr>
        <w:pStyle w:val="Compact"/>
        <w:numPr>
          <w:numId w:val="1001"/>
          <w:ilvl w:val="0"/>
        </w:numPr>
      </w:pPr>
      <w:r>
        <w:t xml:space="preserve">Carrying our method development and improvements of analytical instrumentation and their accessories</w:t>
      </w:r>
    </w:p>
    <w:p>
      <w:pPr>
        <w:pStyle w:val="Compact"/>
        <w:numPr>
          <w:numId w:val="1001"/>
          <w:ilvl w:val="0"/>
        </w:numPr>
      </w:pPr>
      <w:r>
        <w:t xml:space="preserve">Provide onsite user training on defined product groups</w:t>
      </w:r>
    </w:p>
    <w:p>
      <w:pPr>
        <w:pStyle w:val="Compact"/>
        <w:numPr>
          <w:numId w:val="1001"/>
          <w:ilvl w:val="0"/>
        </w:numPr>
      </w:pPr>
      <w:r>
        <w:t xml:space="preserve">Organizing the daily operation of the demo facility and the routine upkeep as required</w:t>
      </w:r>
    </w:p>
    <w:p>
      <w:pPr>
        <w:pStyle w:val="Compact"/>
        <w:numPr>
          <w:numId w:val="1001"/>
          <w:ilvl w:val="0"/>
        </w:numPr>
      </w:pPr>
      <w:r>
        <w:t xml:space="preserve">Ability to assist clients with all aspects of laboratory work in addition to specific instrument techniques</w:t>
      </w:r>
    </w:p>
    <w:p>
      <w:pPr>
        <w:pStyle w:val="Compact"/>
        <w:numPr>
          <w:numId w:val="1001"/>
          <w:ilvl w:val="0"/>
        </w:numPr>
      </w:pPr>
      <w:r>
        <w:t xml:space="preserve">Assist in training of sales staff on applications and instrument with a view to providing clients with best possible instruments, periphery and configuration solutions</w:t>
      </w:r>
    </w:p>
    <w:p>
      <w:pPr>
        <w:pStyle w:val="Compact"/>
        <w:numPr>
          <w:numId w:val="1001"/>
          <w:ilvl w:val="0"/>
        </w:numPr>
      </w:pPr>
      <w:r>
        <w:t xml:space="preserve">Accompany sales staff to client meetings to provide expert insight for demanding applications</w:t>
      </w:r>
    </w:p>
    <w:p>
      <w:pPr>
        <w:pStyle w:val="Compact"/>
        <w:numPr>
          <w:numId w:val="1001"/>
          <w:ilvl w:val="0"/>
        </w:numPr>
      </w:pPr>
      <w:r>
        <w:t xml:space="preserve">This position is responsible for providing leadership, direction, training and guidance to the Sr</w:t>
      </w:r>
    </w:p>
    <w:p>
      <w:pPr>
        <w:pStyle w:val="Compact"/>
        <w:numPr>
          <w:numId w:val="1001"/>
          <w:ilvl w:val="0"/>
        </w:numPr>
      </w:pPr>
      <w:r>
        <w:t xml:space="preserve">Provide direction for Sr</w:t>
      </w:r>
    </w:p>
    <w:p>
      <w:pPr>
        <w:pStyle w:val="Heading2"/>
      </w:pPr>
      <w:bookmarkStart w:id="23" w:name="qualifications-for-line-specialist"/>
      <w:r>
        <w:t xml:space="preserve">Qualifications for line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multiple, complex projects and changing priorities</w:t>
      </w:r>
    </w:p>
    <w:p>
      <w:pPr>
        <w:pStyle w:val="Compact"/>
        <w:numPr>
          <w:numId w:val="1002"/>
          <w:ilvl w:val="0"/>
        </w:numPr>
      </w:pPr>
      <w:r>
        <w:t xml:space="preserve">Ability to work at a high speed with a high degree of accuracy</w:t>
      </w:r>
    </w:p>
    <w:p>
      <w:pPr>
        <w:pStyle w:val="Compact"/>
        <w:numPr>
          <w:numId w:val="1002"/>
          <w:ilvl w:val="0"/>
        </w:numPr>
      </w:pPr>
      <w:r>
        <w:t xml:space="preserve">Ability to interact with multiple cultures and backgrounds</w:t>
      </w:r>
    </w:p>
    <w:p>
      <w:pPr>
        <w:pStyle w:val="Compact"/>
        <w:numPr>
          <w:numId w:val="1002"/>
          <w:ilvl w:val="0"/>
        </w:numPr>
      </w:pPr>
      <w:r>
        <w:t xml:space="preserve">Ability to interact effectively with Business Units, Compliance, global colleagues (Hong Kong, Budapest, London, Tokyo and New York) and build good working relationships</w:t>
      </w:r>
    </w:p>
    <w:p>
      <w:pPr>
        <w:pStyle w:val="Compact"/>
        <w:numPr>
          <w:numId w:val="1002"/>
          <w:ilvl w:val="0"/>
        </w:numPr>
      </w:pPr>
      <w:r>
        <w:t xml:space="preserve">Must have strong written and verbal English skills with ability to communicate clearly and effectively</w:t>
      </w:r>
    </w:p>
    <w:p>
      <w:pPr>
        <w:pStyle w:val="Compact"/>
        <w:numPr>
          <w:numId w:val="1002"/>
          <w:ilvl w:val="0"/>
        </w:numPr>
      </w:pPr>
      <w:r>
        <w:t xml:space="preserve">Knowledge of global KYC/CIP requirements (for UK, U.S, Hong Kong, Singapore ) supporting international institutional and wealth management businesses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2021-10-28T13:13:05Z</dcterms:created>
  <dcterms:modified xsi:type="dcterms:W3CDTF">2021-10-28T13:13:05Z</dcterms:modified>
</cp:coreProperties>
</file>