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https://www.velvetjobs.com/job-descriptions/line-server</w:t>
        </w:r>
      </w:hyperlink>
    </w:p>
    <w:p>
      <w:pPr>
        <w:pStyle w:val="Heading1"/>
      </w:pPr>
      <w:bookmarkStart w:id="21" w:name="example-of-line-server-job-description"/>
      <w:r>
        <w:t xml:space="preserve">Example of Line Server Job Description</w:t>
      </w:r>
      <w:bookmarkEnd w:id="21"/>
    </w:p>
    <w:p>
      <w:pPr>
        <w:pStyle w:val="Compact"/>
      </w:pPr>
      <w:r>
        <w:t xml:space="preserve">Our growing company is hiring for a line server. If you are looking for an exciting place to work, please take a look at the list of qualifications below.</w:t>
      </w:r>
    </w:p>
    <w:p>
      <w:pPr>
        <w:pStyle w:val="Heading2"/>
      </w:pPr>
      <w:bookmarkStart w:id="22" w:name="responsibilities-for-line-server"/>
      <w:r>
        <w:t xml:space="preserve">Responsibilities for line server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guidance and drive engagement with UPP, Pricing, demand &amp; supply and transition management tin order to help ensure optimized Product/Solutions availability and minimize E&amp;O impact</w:t>
      </w:r>
    </w:p>
    <w:p>
      <w:pPr>
        <w:pStyle w:val="Compact"/>
        <w:numPr>
          <w:numId w:val="1001"/>
          <w:ilvl w:val="0"/>
        </w:numPr>
      </w:pPr>
      <w:r>
        <w:t xml:space="preserve">Maintain portfolio &amp; technical knowledge, become the de facto SME for Server LOB</w:t>
      </w:r>
    </w:p>
    <w:p>
      <w:pPr>
        <w:pStyle w:val="Compact"/>
        <w:numPr>
          <w:numId w:val="1001"/>
          <w:ilvl w:val="0"/>
        </w:numPr>
      </w:pPr>
      <w:r>
        <w:t xml:space="preserve">Act as escalation contact and answer field requests received from the Global Pre-Sales support tools &amp; teams</w:t>
      </w:r>
    </w:p>
    <w:p>
      <w:pPr>
        <w:pStyle w:val="Compact"/>
        <w:numPr>
          <w:numId w:val="1001"/>
          <w:ilvl w:val="0"/>
        </w:numPr>
      </w:pPr>
      <w:r>
        <w:t xml:space="preserve">Provide Bid support for large/strategic opportunities when required</w:t>
      </w:r>
    </w:p>
    <w:p>
      <w:pPr>
        <w:pStyle w:val="Compact"/>
        <w:numPr>
          <w:numId w:val="1001"/>
          <w:ilvl w:val="0"/>
        </w:numPr>
      </w:pPr>
      <w:r>
        <w:t xml:space="preserve">Actively participate to the weekly PG forums</w:t>
      </w:r>
    </w:p>
    <w:p>
      <w:pPr>
        <w:pStyle w:val="Compact"/>
        <w:numPr>
          <w:numId w:val="1001"/>
          <w:ilvl w:val="0"/>
        </w:numPr>
      </w:pPr>
      <w:r>
        <w:t xml:space="preserve">Organize relevant and timely messaging of Product/Solutions life cycle events and developments (launch, product stop ship, engineering hold and other sustaining issues) to the field along with appropriate guidance to sales</w:t>
      </w:r>
    </w:p>
    <w:p>
      <w:pPr>
        <w:pStyle w:val="Compact"/>
        <w:numPr>
          <w:numId w:val="1001"/>
          <w:ilvl w:val="0"/>
        </w:numPr>
      </w:pPr>
      <w:r>
        <w:t xml:space="preserve">Assist prioritization of specific orders and product quality escalations</w:t>
      </w:r>
    </w:p>
    <w:p>
      <w:pPr>
        <w:pStyle w:val="Compact"/>
        <w:numPr>
          <w:numId w:val="1001"/>
          <w:ilvl w:val="0"/>
        </w:numPr>
      </w:pPr>
      <w:r>
        <w:t xml:space="preserve">Drive/support new implementation and/or improvements of systems, tools and processes (Gii, DellStar, OSC, Domino Templates, Global SKUs …) supporting both Solutions &amp; Products Life Cycle Management requirements</w:t>
      </w:r>
    </w:p>
    <w:p>
      <w:pPr>
        <w:pStyle w:val="Compact"/>
        <w:numPr>
          <w:numId w:val="1001"/>
          <w:ilvl w:val="0"/>
        </w:numPr>
      </w:pPr>
      <w:r>
        <w:t xml:space="preserve">Engage with Portfolio/OEM partners when applicable to ensure roadmaps are synched and maintain product &amp; technology interlock</w:t>
      </w:r>
    </w:p>
    <w:p>
      <w:pPr>
        <w:pStyle w:val="Compact"/>
        <w:numPr>
          <w:numId w:val="1001"/>
          <w:ilvl w:val="0"/>
        </w:numPr>
      </w:pPr>
      <w:r>
        <w:t xml:space="preserve">Engage with vendor teams including Intel, AMD, Microsoft and key solution partners to maximize the overall workload opportunities and/or strategic initiatives for the product</w:t>
      </w:r>
    </w:p>
    <w:p>
      <w:pPr>
        <w:pStyle w:val="Heading2"/>
      </w:pPr>
      <w:bookmarkStart w:id="23" w:name="qualifications-for-line-server"/>
      <w:r>
        <w:t xml:space="preserve">Qualifications for line server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Regional Field Marketing Managers/ Business Managers</w:t>
      </w:r>
    </w:p>
    <w:p>
      <w:pPr>
        <w:pStyle w:val="Compact"/>
        <w:numPr>
          <w:numId w:val="1002"/>
          <w:ilvl w:val="0"/>
        </w:numPr>
      </w:pPr>
      <w:r>
        <w:t xml:space="preserve">Solutions Core team, Project Managers, Solutions Engineering, Sales Operations</w:t>
      </w:r>
    </w:p>
    <w:p>
      <w:pPr>
        <w:pStyle w:val="Compact"/>
        <w:numPr>
          <w:numId w:val="1002"/>
          <w:ilvl w:val="0"/>
        </w:numPr>
      </w:pPr>
      <w:r>
        <w:t xml:space="preserve">Product Core team, Project Managers, LOB Engineering</w:t>
      </w:r>
    </w:p>
    <w:p>
      <w:pPr>
        <w:pStyle w:val="Compact"/>
        <w:numPr>
          <w:numId w:val="1002"/>
          <w:ilvl w:val="0"/>
        </w:numPr>
      </w:pPr>
      <w:r>
        <w:t xml:space="preserve">PG Product teams, Outbound Marketing teams</w:t>
      </w:r>
    </w:p>
    <w:p>
      <w:pPr>
        <w:pStyle w:val="Compact"/>
        <w:numPr>
          <w:numId w:val="1002"/>
          <w:ilvl w:val="0"/>
        </w:numPr>
      </w:pPr>
      <w:r>
        <w:t xml:space="preserve">NPI engineers, GOPO (Offer managers, Validators, Store teams)</w:t>
      </w:r>
    </w:p>
    <w:p>
      <w:pPr>
        <w:pStyle w:val="Compact"/>
        <w:numPr>
          <w:numId w:val="1002"/>
          <w:ilvl w:val="0"/>
        </w:numPr>
      </w:pPr>
      <w:r>
        <w:t xml:space="preserve">BU Solutions teams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ine-serv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ine-serv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2021-10-28T12:48:50Z</dcterms:created>
  <dcterms:modified xsi:type="dcterms:W3CDTF">2021-10-28T12:48:50Z</dcterms:modified>
</cp:coreProperties>
</file>