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https://www.velvetjobs.com/job-descriptions/ledger-controller</w:t>
        </w:r>
      </w:hyperlink>
    </w:p>
    <w:p>
      <w:pPr>
        <w:pStyle w:val="Heading1"/>
      </w:pPr>
      <w:bookmarkStart w:id="21" w:name="example-of-ledger-controller-job-description"/>
      <w:r>
        <w:t xml:space="preserve">Example of Ledger Controller Job Description</w:t>
      </w:r>
      <w:bookmarkEnd w:id="21"/>
    </w:p>
    <w:p>
      <w:pPr>
        <w:pStyle w:val="Compact"/>
      </w:pPr>
      <w:r>
        <w:t xml:space="preserve">Our company is searching for experienced candidates for the position of ledger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dger-controller"/>
      <w:r>
        <w:t xml:space="preserve">Responsibilities for ledger controller</w:t>
      </w:r>
      <w:bookmarkEnd w:id="22"/>
    </w:p>
    <w:p>
      <w:pPr>
        <w:pStyle w:val="Compact"/>
        <w:numPr>
          <w:numId w:val="1001"/>
          <w:ilvl w:val="0"/>
        </w:numPr>
      </w:pPr>
      <w:r>
        <w:t xml:space="preserve">Conceptualize, implement and manage corporate accounting systems and administration to support a growing company</w:t>
      </w:r>
    </w:p>
    <w:p>
      <w:pPr>
        <w:pStyle w:val="Compact"/>
        <w:numPr>
          <w:numId w:val="1001"/>
          <w:ilvl w:val="0"/>
        </w:numPr>
      </w:pPr>
      <w:r>
        <w:t xml:space="preserve">Ensure compliance with GAAP accounting principles and regulatory tax reporting</w:t>
      </w:r>
    </w:p>
    <w:p>
      <w:pPr>
        <w:pStyle w:val="Compact"/>
        <w:numPr>
          <w:numId w:val="1001"/>
          <w:ilvl w:val="0"/>
        </w:numPr>
      </w:pPr>
      <w:r>
        <w:t xml:space="preserve">Provide leadership in the accounting, controls, compliance and reporting</w:t>
      </w:r>
    </w:p>
    <w:p>
      <w:pPr>
        <w:pStyle w:val="Compact"/>
        <w:numPr>
          <w:numId w:val="1001"/>
          <w:ilvl w:val="0"/>
        </w:numPr>
      </w:pPr>
      <w:r>
        <w:t xml:space="preserve">Ability to apply GAAP principles to existing accounting transactions and to new transactions when presented</w:t>
      </w:r>
    </w:p>
    <w:p>
      <w:pPr>
        <w:pStyle w:val="Compact"/>
        <w:numPr>
          <w:numId w:val="1001"/>
          <w:ilvl w:val="0"/>
        </w:numPr>
      </w:pPr>
      <w:r>
        <w:t xml:space="preserve">Research transactions and various general ledger accounts to gather, review, and analyze data to present findings to the Head of Reporting or the Financial Accountant</w:t>
      </w:r>
    </w:p>
    <w:p>
      <w:pPr>
        <w:pStyle w:val="Compact"/>
        <w:numPr>
          <w:numId w:val="1001"/>
          <w:ilvl w:val="0"/>
        </w:numPr>
      </w:pPr>
      <w:r>
        <w:t xml:space="preserve">Ensure timely and accurate general ledger data entry and provide reports to management in order to identify improvement opportunities</w:t>
      </w:r>
    </w:p>
    <w:p>
      <w:pPr>
        <w:pStyle w:val="Compact"/>
        <w:numPr>
          <w:numId w:val="1001"/>
          <w:ilvl w:val="0"/>
        </w:numPr>
      </w:pPr>
      <w:r>
        <w:t xml:space="preserve">Preparing bank reconciliations on various bank accounts</w:t>
      </w:r>
    </w:p>
    <w:p>
      <w:pPr>
        <w:pStyle w:val="Compact"/>
        <w:numPr>
          <w:numId w:val="1001"/>
          <w:ilvl w:val="0"/>
        </w:numPr>
      </w:pPr>
      <w:r>
        <w:t xml:space="preserve">Assist the Reporting Team with administrative tasks as necessary, including record keeping, archiving and maintenance as needed</w:t>
      </w:r>
    </w:p>
    <w:p>
      <w:pPr>
        <w:pStyle w:val="Compact"/>
        <w:numPr>
          <w:numId w:val="1001"/>
          <w:ilvl w:val="0"/>
        </w:numPr>
      </w:pPr>
      <w:r>
        <w:t xml:space="preserve">Any ad hoc duties that may be assigned to you from time to time</w:t>
      </w:r>
    </w:p>
    <w:p>
      <w:pPr>
        <w:pStyle w:val="Compact"/>
        <w:numPr>
          <w:numId w:val="1001"/>
          <w:ilvl w:val="0"/>
        </w:numPr>
      </w:pPr>
      <w:r>
        <w:t xml:space="preserve">Oversee the corporate consolidation processes for financial statements, balance sheets, P&amp;L forecasting, monthly reporting packages, company’s 10-Qs, 10-Ks and occasional SEC reviews</w:t>
      </w:r>
    </w:p>
    <w:p>
      <w:pPr>
        <w:pStyle w:val="Heading2"/>
      </w:pPr>
      <w:bookmarkStart w:id="23" w:name="qualifications-for-ledger-controller"/>
      <w:r>
        <w:t xml:space="preserve">Qualifications for ledger controller</w:t>
      </w:r>
      <w:bookmarkEnd w:id="23"/>
    </w:p>
    <w:p>
      <w:pPr>
        <w:pStyle w:val="Compact"/>
        <w:numPr>
          <w:numId w:val="1002"/>
          <w:ilvl w:val="0"/>
        </w:numPr>
      </w:pPr>
      <w:r>
        <w:t xml:space="preserve">Minimum 4 years professional Experience as Controller, preferable with min</w:t>
      </w:r>
    </w:p>
    <w:p>
      <w:pPr>
        <w:pStyle w:val="Compact"/>
        <w:numPr>
          <w:numId w:val="1002"/>
          <w:ilvl w:val="0"/>
        </w:numPr>
      </w:pPr>
      <w:r>
        <w:t xml:space="preserve">Very good Knowledge in MIS</w:t>
      </w:r>
    </w:p>
    <w:p>
      <w:pPr>
        <w:pStyle w:val="Compact"/>
        <w:numPr>
          <w:numId w:val="1002"/>
          <w:ilvl w:val="0"/>
        </w:numPr>
      </w:pPr>
      <w:r>
        <w:t xml:space="preserve">To actively chase outstanding customer debt in accordance with agreed terms, policies &amp; procedures</w:t>
      </w:r>
    </w:p>
    <w:p>
      <w:pPr>
        <w:pStyle w:val="Compact"/>
        <w:numPr>
          <w:numId w:val="1002"/>
          <w:ilvl w:val="0"/>
        </w:numPr>
      </w:pPr>
      <w:r>
        <w:t xml:space="preserve">To process and reconcile customer transactions and debt in accordance with agreed standards</w:t>
      </w:r>
    </w:p>
    <w:p>
      <w:pPr>
        <w:pStyle w:val="Compact"/>
        <w:numPr>
          <w:numId w:val="1002"/>
          <w:ilvl w:val="0"/>
        </w:numPr>
      </w:pPr>
      <w:r>
        <w:t xml:space="preserve">To develop &amp; maintain effective working relationships with customers &amp; internal stakeholders</w:t>
      </w:r>
    </w:p>
    <w:p>
      <w:pPr>
        <w:pStyle w:val="Compact"/>
        <w:numPr>
          <w:numId w:val="1002"/>
          <w:ilvl w:val="0"/>
        </w:numPr>
      </w:pPr>
      <w:r>
        <w:t xml:space="preserve">Analyse customer data to identify adverse behaviours and prevent exposure to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dger-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dger-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2021-10-28T18:30:44Z</dcterms:created>
  <dcterms:modified xsi:type="dcterms:W3CDTF">2021-10-28T18:30:44Z</dcterms:modified>
</cp:coreProperties>
</file>