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https://www.velvetjobs.com/job-descriptions/lecturer</w:t>
        </w:r>
      </w:hyperlink>
    </w:p>
    <w:p>
      <w:pPr>
        <w:pStyle w:val="Heading1"/>
      </w:pPr>
      <w:bookmarkStart w:id="21" w:name="example-of-lecturer-job-description"/>
      <w:r>
        <w:t xml:space="preserve">Example of Lecturer Job Description</w:t>
      </w:r>
      <w:bookmarkEnd w:id="21"/>
    </w:p>
    <w:p>
      <w:pPr>
        <w:pStyle w:val="Compact"/>
      </w:pPr>
      <w:r>
        <w:t xml:space="preserve">Our company is growing rapidly and is looking to fill the role of lecturer. To join our growing team, please review the list of responsibilities and qualifications.</w:t>
      </w:r>
    </w:p>
    <w:p>
      <w:pPr>
        <w:pStyle w:val="Heading2"/>
      </w:pPr>
      <w:bookmarkStart w:id="22" w:name="responsibilities-for-lecturer"/>
      <w:r>
        <w:t xml:space="preserve">Responsibilities for lecturer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Added value presentations which cover topics outside of the course scope</w:t>
      </w:r>
    </w:p>
    <w:p>
      <w:pPr>
        <w:pStyle w:val="Compact"/>
        <w:numPr>
          <w:numId w:val="1001"/>
          <w:ilvl w:val="0"/>
        </w:numPr>
      </w:pPr>
      <w:r>
        <w:t xml:space="preserve">Be part of the training process of sales staff when new courses are released</w:t>
      </w:r>
    </w:p>
    <w:p>
      <w:pPr>
        <w:pStyle w:val="Compact"/>
        <w:numPr>
          <w:numId w:val="1001"/>
          <w:ilvl w:val="0"/>
        </w:numPr>
      </w:pPr>
      <w:r>
        <w:t xml:space="preserve">Booking, marking, and moderating exams, pretests, and projects</w:t>
      </w:r>
    </w:p>
    <w:p>
      <w:pPr>
        <w:pStyle w:val="Compact"/>
        <w:numPr>
          <w:numId w:val="1001"/>
          <w:ilvl w:val="0"/>
        </w:numPr>
      </w:pPr>
      <w:r>
        <w:t xml:space="preserve">Other campus related duties on an ad hoc basis</w:t>
      </w:r>
    </w:p>
    <w:p>
      <w:pPr>
        <w:pStyle w:val="Compact"/>
        <w:numPr>
          <w:numId w:val="1001"/>
          <w:ilvl w:val="0"/>
        </w:numPr>
      </w:pPr>
      <w:r>
        <w:t xml:space="preserve">Oversee and develop our newly instituted undergraduate Food Marketing Track offered within the marketing major</w:t>
      </w:r>
    </w:p>
    <w:p>
      <w:pPr>
        <w:pStyle w:val="Compact"/>
        <w:numPr>
          <w:numId w:val="1001"/>
          <w:ilvl w:val="0"/>
        </w:numPr>
      </w:pPr>
      <w:r>
        <w:t xml:space="preserve">Teach food retail management, category management, sales management, and marketing strategy courses</w:t>
      </w:r>
    </w:p>
    <w:p>
      <w:pPr>
        <w:pStyle w:val="Compact"/>
        <w:numPr>
          <w:numId w:val="1001"/>
          <w:ilvl w:val="0"/>
        </w:numPr>
      </w:pPr>
      <w:r>
        <w:t xml:space="preserve">Establish industry relationships to generate internship and full-time placement opportunities for food marketing graduates</w:t>
      </w:r>
    </w:p>
    <w:p>
      <w:pPr>
        <w:pStyle w:val="Compact"/>
        <w:numPr>
          <w:numId w:val="1001"/>
          <w:ilvl w:val="0"/>
        </w:numPr>
      </w:pPr>
      <w:r>
        <w:t xml:space="preserve">Serve as advisor for American Marketing Association’s collegiate chapter</w:t>
      </w:r>
    </w:p>
    <w:p>
      <w:pPr>
        <w:pStyle w:val="Compact"/>
        <w:numPr>
          <w:numId w:val="1001"/>
          <w:ilvl w:val="0"/>
        </w:numPr>
      </w:pPr>
      <w:r>
        <w:t xml:space="preserve">Teach studio courses and contribute to the teaching mission of the department</w:t>
      </w:r>
    </w:p>
    <w:p>
      <w:pPr>
        <w:pStyle w:val="Compact"/>
        <w:numPr>
          <w:numId w:val="1001"/>
          <w:ilvl w:val="0"/>
        </w:numPr>
      </w:pPr>
      <w:r>
        <w:t xml:space="preserve">Promote innovative service and outreach</w:t>
      </w:r>
    </w:p>
    <w:p>
      <w:pPr>
        <w:pStyle w:val="Heading2"/>
      </w:pPr>
      <w:bookmarkStart w:id="23" w:name="qualifications-for-lecturer"/>
      <w:r>
        <w:t xml:space="preserve">Qualifications for lecturer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BCom Masters degree in HR / Accounting</w:t>
      </w:r>
    </w:p>
    <w:p>
      <w:pPr>
        <w:pStyle w:val="Compact"/>
        <w:numPr>
          <w:numId w:val="1002"/>
          <w:ilvl w:val="0"/>
        </w:numPr>
      </w:pPr>
      <w:r>
        <w:t xml:space="preserve">Relevant Hons degree in HR / LLB</w:t>
      </w:r>
    </w:p>
    <w:p>
      <w:pPr>
        <w:pStyle w:val="Compact"/>
        <w:numPr>
          <w:numId w:val="1002"/>
          <w:ilvl w:val="0"/>
        </w:numPr>
      </w:pPr>
      <w:r>
        <w:t xml:space="preserve">Possesses a Degree / Masters in the relevant area of expertise or specialization</w:t>
      </w:r>
    </w:p>
    <w:p>
      <w:pPr>
        <w:pStyle w:val="Compact"/>
        <w:numPr>
          <w:numId w:val="1002"/>
          <w:ilvl w:val="0"/>
        </w:numPr>
      </w:pPr>
      <w:r>
        <w:t xml:space="preserve">Or practice</w:t>
      </w:r>
    </w:p>
    <w:p>
      <w:pPr>
        <w:pStyle w:val="Compact"/>
        <w:numPr>
          <w:numId w:val="1002"/>
          <w:ilvl w:val="0"/>
        </w:numPr>
      </w:pPr>
      <w:r>
        <w:t xml:space="preserve">Incumbent must have experience lecturing Business Management,Public Relations,Bookkeeping</w:t>
      </w:r>
    </w:p>
    <w:p>
      <w:pPr>
        <w:pStyle w:val="Compact"/>
        <w:numPr>
          <w:numId w:val="1002"/>
          <w:ilvl w:val="0"/>
        </w:numPr>
      </w:pPr>
      <w:r>
        <w:t xml:space="preserve">Minimum of Honors Degree in BSc or Mathematics related qualifications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ctur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ctur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2021-10-28T18:35:02Z</dcterms:created>
  <dcterms:modified xsi:type="dcterms:W3CDTF">2021-10-28T18:35:02Z</dcterms:modified>
</cp:coreProperties>
</file>