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https://www.velvetjobs.com/job-descriptions/learning-delivery</w:t>
        </w:r>
      </w:hyperlink>
    </w:p>
    <w:p>
      <w:pPr>
        <w:pStyle w:val="Heading1"/>
      </w:pPr>
      <w:bookmarkStart w:id="21" w:name="example-of-learning-delivery-job-description"/>
      <w:r>
        <w:t xml:space="preserve">Example of Learning Delivery Job Description</w:t>
      </w:r>
      <w:bookmarkEnd w:id="21"/>
    </w:p>
    <w:p>
      <w:pPr>
        <w:pStyle w:val="Compact"/>
      </w:pPr>
      <w:r>
        <w:t xml:space="preserve">Our company is growing rapidly and is hiring for a learning delivery. To join our growing team, please review the list of responsibilities and qualifications.</w:t>
      </w:r>
    </w:p>
    <w:p>
      <w:pPr>
        <w:pStyle w:val="Heading2"/>
      </w:pPr>
      <w:bookmarkStart w:id="22" w:name="responsibilities-for-learning-delivery"/>
      <w:r>
        <w:t xml:space="preserve">Responsibilities for learning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clients to determine training requirements</w:t>
      </w:r>
    </w:p>
    <w:p>
      <w:pPr>
        <w:pStyle w:val="Compact"/>
        <w:numPr>
          <w:numId w:val="1001"/>
          <w:ilvl w:val="0"/>
        </w:numPr>
      </w:pPr>
      <w:r>
        <w:t xml:space="preserve">Provide appropriate recommendations on training/learning strategies to develop relevant, interactive learning solutions which may require the use of leading edge, novel solutions</w:t>
      </w:r>
    </w:p>
    <w:p>
      <w:pPr>
        <w:pStyle w:val="Compact"/>
        <w:numPr>
          <w:numId w:val="1001"/>
          <w:ilvl w:val="0"/>
        </w:numPr>
      </w:pPr>
      <w:r>
        <w:t xml:space="preserve">Prepare reports on project progress and results</w:t>
      </w:r>
    </w:p>
    <w:p>
      <w:pPr>
        <w:pStyle w:val="Compact"/>
        <w:numPr>
          <w:numId w:val="1001"/>
          <w:ilvl w:val="0"/>
        </w:numPr>
      </w:pPr>
      <w:r>
        <w:t xml:space="preserve">Collaborate on training related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advice /guidance to business line management on the most complex projects/training areas</w:t>
      </w:r>
    </w:p>
    <w:p>
      <w:pPr>
        <w:pStyle w:val="Compact"/>
        <w:numPr>
          <w:numId w:val="1001"/>
          <w:ilvl w:val="0"/>
        </w:numPr>
      </w:pPr>
      <w:r>
        <w:t xml:space="preserve">Work with business leaders to diagnose performance problems and organization effectiveness problems, develop strategy, develop a contract and budget for each intervention, collect data to determine root causes of internal client problems</w:t>
      </w:r>
    </w:p>
    <w:p>
      <w:pPr>
        <w:pStyle w:val="Compact"/>
        <w:numPr>
          <w:numId w:val="1001"/>
          <w:ilvl w:val="0"/>
        </w:numPr>
      </w:pPr>
      <w:r>
        <w:t xml:space="preserve">Follow up with clients to ensure that training objectives are reinforced on the job</w:t>
      </w:r>
    </w:p>
    <w:p>
      <w:pPr>
        <w:pStyle w:val="Compact"/>
        <w:numPr>
          <w:numId w:val="1001"/>
          <w:ilvl w:val="0"/>
        </w:numPr>
      </w:pPr>
      <w:r>
        <w:t xml:space="preserve">Determine training requirements by studying sales and marketing strategic plans and current sales results</w:t>
      </w:r>
    </w:p>
    <w:p>
      <w:pPr>
        <w:pStyle w:val="Compact"/>
        <w:numPr>
          <w:numId w:val="1001"/>
          <w:ilvl w:val="0"/>
        </w:numPr>
      </w:pPr>
      <w:r>
        <w:t xml:space="preserve">Align leadership training with overall business goals</w:t>
      </w:r>
    </w:p>
    <w:p>
      <w:pPr>
        <w:pStyle w:val="Compact"/>
        <w:numPr>
          <w:numId w:val="1001"/>
          <w:ilvl w:val="0"/>
        </w:numPr>
      </w:pPr>
      <w:r>
        <w:t xml:space="preserve">Lead the development and revision of curricula and tools for leadership and management skills</w:t>
      </w:r>
    </w:p>
    <w:p>
      <w:pPr>
        <w:pStyle w:val="Heading2"/>
      </w:pPr>
      <w:bookmarkStart w:id="23" w:name="qualifications-for-learning-delivery"/>
      <w:r>
        <w:t xml:space="preserve">Qualifications for learning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- with ability to tailor message to audience</w:t>
      </w:r>
    </w:p>
    <w:p>
      <w:pPr>
        <w:pStyle w:val="Compact"/>
        <w:numPr>
          <w:numId w:val="1002"/>
          <w:ilvl w:val="0"/>
        </w:numPr>
      </w:pPr>
      <w:r>
        <w:t xml:space="preserve">Instructional Design skills/knowledge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analytical, investigative, interpersonal, written, and communicative skills</w:t>
      </w:r>
    </w:p>
    <w:p>
      <w:pPr>
        <w:pStyle w:val="Compact"/>
        <w:numPr>
          <w:numId w:val="1002"/>
          <w:ilvl w:val="0"/>
        </w:numPr>
      </w:pPr>
      <w:r>
        <w:t xml:space="preserve">Strong team orientation, confidentiality, and ability to influence</w:t>
      </w:r>
    </w:p>
    <w:p>
      <w:pPr>
        <w:pStyle w:val="Compact"/>
        <w:numPr>
          <w:numId w:val="1002"/>
          <w:ilvl w:val="0"/>
        </w:numPr>
      </w:pPr>
      <w:r>
        <w:t xml:space="preserve">Experience in driving consensus across teams</w:t>
      </w:r>
    </w:p>
    <w:p>
      <w:pPr>
        <w:pStyle w:val="Compact"/>
        <w:numPr>
          <w:numId w:val="1002"/>
          <w:ilvl w:val="0"/>
        </w:numPr>
      </w:pPr>
      <w:r>
        <w:t xml:space="preserve">Available to work flexible schedule when needed to accommodate all shifts in all DCs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2021-10-28T13:33:57Z</dcterms:created>
  <dcterms:modified xsi:type="dcterms:W3CDTF">2021-10-28T13:33:57Z</dcterms:modified>
</cp:coreProperties>
</file>