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https://www.velvetjobs.com/job-descriptions/learning-administrator</w:t>
        </w:r>
      </w:hyperlink>
    </w:p>
    <w:p>
      <w:pPr>
        <w:pStyle w:val="Heading1"/>
      </w:pPr>
      <w:bookmarkStart w:id="21" w:name="example-of-learning-administrator-job-description"/>
      <w:r>
        <w:t xml:space="preserve">Example of Learning Administrator Job Description</w:t>
      </w:r>
      <w:bookmarkEnd w:id="21"/>
    </w:p>
    <w:p>
      <w:pPr>
        <w:pStyle w:val="Compact"/>
      </w:pPr>
      <w:r>
        <w:t xml:space="preserve">Our innovative and growing company is hiring for a learning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learning-administrator"/>
      <w:r>
        <w:t xml:space="preserve">Responsibilities for learning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Handles logistics for select training activities across the organization</w:t>
      </w:r>
    </w:p>
    <w:p>
      <w:pPr>
        <w:pStyle w:val="Compact"/>
        <w:numPr>
          <w:numId w:val="1001"/>
          <w:ilvl w:val="0"/>
        </w:numPr>
      </w:pPr>
      <w:r>
        <w:t xml:space="preserve">Manages components of the L&amp;D budget including equipment ordering or replacements</w:t>
      </w:r>
    </w:p>
    <w:p>
      <w:pPr>
        <w:pStyle w:val="Compact"/>
        <w:numPr>
          <w:numId w:val="1001"/>
          <w:ilvl w:val="0"/>
        </w:numPr>
      </w:pPr>
      <w:r>
        <w:t xml:space="preserve">Tracks and allocates Learning &amp; Development invoices and expenses</w:t>
      </w:r>
    </w:p>
    <w:p>
      <w:pPr>
        <w:pStyle w:val="Compact"/>
        <w:numPr>
          <w:numId w:val="1001"/>
          <w:ilvl w:val="0"/>
        </w:numPr>
      </w:pPr>
      <w:r>
        <w:t xml:space="preserve">Handles LMS request around proxy’s, rosters and legal request</w:t>
      </w:r>
    </w:p>
    <w:p>
      <w:pPr>
        <w:pStyle w:val="Compact"/>
        <w:numPr>
          <w:numId w:val="1001"/>
          <w:ilvl w:val="0"/>
        </w:numPr>
      </w:pPr>
      <w:r>
        <w:t xml:space="preserve">Support printing process for training material and scheduled classes</w:t>
      </w:r>
    </w:p>
    <w:p>
      <w:pPr>
        <w:pStyle w:val="Compact"/>
        <w:numPr>
          <w:numId w:val="1001"/>
          <w:ilvl w:val="0"/>
        </w:numPr>
      </w:pPr>
      <w:r>
        <w:t xml:space="preserve">Create and maintain custom LMS reports, tests, surveys, evaluations and build dashboards as needed</w:t>
      </w:r>
    </w:p>
    <w:p>
      <w:pPr>
        <w:pStyle w:val="Compact"/>
        <w:numPr>
          <w:numId w:val="1001"/>
          <w:ilvl w:val="0"/>
        </w:numPr>
      </w:pPr>
      <w:r>
        <w:t xml:space="preserve">Upload and assist with testing course content which may include publishing online courses and modifying instructor-led sessions</w:t>
      </w:r>
    </w:p>
    <w:p>
      <w:pPr>
        <w:pStyle w:val="Compact"/>
        <w:numPr>
          <w:numId w:val="1001"/>
          <w:ilvl w:val="0"/>
        </w:numPr>
      </w:pPr>
      <w:r>
        <w:t xml:space="preserve">Maintain and organize LMS course catalogs, including updating course properties, creating courses / curriculum</w:t>
      </w:r>
    </w:p>
    <w:p>
      <w:pPr>
        <w:pStyle w:val="Compact"/>
        <w:numPr>
          <w:numId w:val="1001"/>
          <w:ilvl w:val="0"/>
        </w:numPr>
      </w:pPr>
      <w:r>
        <w:t xml:space="preserve">Provide support for all users to educate and orient them to the LMS and its usage</w:t>
      </w:r>
    </w:p>
    <w:p>
      <w:pPr>
        <w:pStyle w:val="Compact"/>
        <w:numPr>
          <w:numId w:val="1001"/>
          <w:ilvl w:val="0"/>
        </w:numPr>
      </w:pPr>
      <w:r>
        <w:t xml:space="preserve">Provide help desk support for LMS including researching, logging and resolving issues/problems, unexpected results or process flaws</w:t>
      </w:r>
    </w:p>
    <w:p>
      <w:pPr>
        <w:pStyle w:val="Heading2"/>
      </w:pPr>
      <w:bookmarkStart w:id="23" w:name="qualifications-for-learning-administrator"/>
      <w:r>
        <w:t xml:space="preserve">Qualifications for learning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a professional image and stay cool under pressure</w:t>
      </w:r>
    </w:p>
    <w:p>
      <w:pPr>
        <w:pStyle w:val="Compact"/>
        <w:numPr>
          <w:numId w:val="1002"/>
          <w:ilvl w:val="0"/>
        </w:numPr>
      </w:pPr>
      <w:r>
        <w:t xml:space="preserve">Recent experience with the administration of Canvas and D2L, preferably in a higher education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Windows and OS X desktop platforms in addition to iOS, Android, and Windows mobile</w:t>
      </w:r>
    </w:p>
    <w:p>
      <w:pPr>
        <w:pStyle w:val="Compact"/>
        <w:numPr>
          <w:numId w:val="1002"/>
          <w:ilvl w:val="0"/>
        </w:numPr>
      </w:pPr>
      <w:r>
        <w:t xml:space="preserve">Knowledge of .NET, Sharepoint and Wordpress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the ITIL framework and ITSM is a plus</w:t>
      </w:r>
    </w:p>
    <w:p>
      <w:pPr>
        <w:pStyle w:val="Compact"/>
        <w:numPr>
          <w:numId w:val="1002"/>
          <w:ilvl w:val="0"/>
        </w:numPr>
      </w:pPr>
      <w:r>
        <w:t xml:space="preserve">Bachelor’s Degree strongly preferred (communication, organizational development, psychology, business administration, education)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2021-10-28T18:37:01Z</dcterms:created>
  <dcterms:modified xsi:type="dcterms:W3CDTF">2021-10-28T18:37:01Z</dcterms:modified>
</cp:coreProperties>
</file>