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https://www.velvetjobs.com/job-descriptions/leader-analytics</w:t>
        </w:r>
      </w:hyperlink>
    </w:p>
    <w:p>
      <w:pPr>
        <w:pStyle w:val="Heading1"/>
      </w:pPr>
      <w:bookmarkStart w:id="21" w:name="example-of-leader-analytics-job-description"/>
      <w:r>
        <w:t xml:space="preserve">Example of Leader, Analytics Job Description</w:t>
      </w:r>
      <w:bookmarkEnd w:id="21"/>
    </w:p>
    <w:p>
      <w:pPr>
        <w:pStyle w:val="Compact"/>
      </w:pPr>
      <w:r>
        <w:t xml:space="preserve">Our company is growing rapidly and is looking to fill the role of leader, analytics.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er-analytics"/>
      <w:r>
        <w:t xml:space="preserve">Responsibilities for leader,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an analytics center of excellence for transforming data into insights and create understanding across organizational stakeholders</w:t>
      </w:r>
    </w:p>
    <w:p>
      <w:pPr>
        <w:pStyle w:val="Compact"/>
        <w:numPr>
          <w:numId w:val="1001"/>
          <w:ilvl w:val="0"/>
        </w:numPr>
      </w:pPr>
      <w:r>
        <w:t xml:space="preserve">Define data roadmap from data quality to data visualization to deliver scalable solutions</w:t>
      </w:r>
    </w:p>
    <w:p>
      <w:pPr>
        <w:pStyle w:val="Compact"/>
        <w:numPr>
          <w:numId w:val="1001"/>
          <w:ilvl w:val="0"/>
        </w:numPr>
      </w:pPr>
      <w:r>
        <w:t xml:space="preserve">Develop and hire a high performing, leading-edge team of insights, data and reporting analysts</w:t>
      </w:r>
    </w:p>
    <w:p>
      <w:pPr>
        <w:pStyle w:val="Compact"/>
        <w:numPr>
          <w:numId w:val="1001"/>
          <w:ilvl w:val="0"/>
        </w:numPr>
      </w:pPr>
      <w:r>
        <w:t xml:space="preserve">Build a self-service analytics platform for customer analytics and business reporting</w:t>
      </w:r>
    </w:p>
    <w:p>
      <w:pPr>
        <w:pStyle w:val="Compact"/>
        <w:numPr>
          <w:numId w:val="1001"/>
          <w:ilvl w:val="0"/>
        </w:numPr>
      </w:pPr>
      <w:r>
        <w:t xml:space="preserve">Collaboratively work with stakeholders and data teams in an agile environment</w:t>
      </w:r>
    </w:p>
    <w:p>
      <w:pPr>
        <w:pStyle w:val="Compact"/>
        <w:numPr>
          <w:numId w:val="1001"/>
          <w:ilvl w:val="0"/>
        </w:numPr>
      </w:pPr>
      <w:r>
        <w:t xml:space="preserve">Build culture of innovation and experimentation to challenge the status-quo</w:t>
      </w:r>
    </w:p>
    <w:p>
      <w:pPr>
        <w:pStyle w:val="Compact"/>
        <w:numPr>
          <w:numId w:val="1001"/>
          <w:ilvl w:val="0"/>
        </w:numPr>
      </w:pPr>
      <w:r>
        <w:t xml:space="preserve">Demonstrate strong communication and influence skills with the ability to articulate and facilitate discussions effectively across functions</w:t>
      </w:r>
    </w:p>
    <w:p>
      <w:pPr>
        <w:pStyle w:val="Compact"/>
        <w:numPr>
          <w:numId w:val="1001"/>
          <w:ilvl w:val="0"/>
        </w:numPr>
      </w:pPr>
      <w:r>
        <w:t xml:space="preserve">Have a high sense of urgency and accountability to deliver projects by problem solving and removing roadblocks to deliver against committed timelines</w:t>
      </w:r>
    </w:p>
    <w:p>
      <w:pPr>
        <w:pStyle w:val="Compact"/>
        <w:numPr>
          <w:numId w:val="1001"/>
          <w:ilvl w:val="0"/>
        </w:numPr>
      </w:pPr>
      <w:r>
        <w:t xml:space="preserve">Participates in hiring process input on employee performance, including corrective actions and evaluations</w:t>
      </w:r>
    </w:p>
    <w:p>
      <w:pPr>
        <w:pStyle w:val="Compact"/>
        <w:numPr>
          <w:numId w:val="1001"/>
          <w:ilvl w:val="0"/>
        </w:numPr>
      </w:pPr>
      <w:r>
        <w:t xml:space="preserve">Setting the Iberia Consultancy approach and strategy, ensuring the appropriate levels of Pre-sales are in place</w:t>
      </w:r>
    </w:p>
    <w:p>
      <w:pPr>
        <w:pStyle w:val="Heading2"/>
      </w:pPr>
      <w:bookmarkStart w:id="23" w:name="qualifications-for-leader-analytics"/>
      <w:r>
        <w:t xml:space="preserve">Qualifications for leader,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Oversee the financial / commercial management of projects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and clarity in all settings (formal presentations, email, speaking with executives or peers, ) is required for success</w:t>
      </w:r>
    </w:p>
    <w:p>
      <w:pPr>
        <w:pStyle w:val="Compact"/>
        <w:numPr>
          <w:numId w:val="1002"/>
          <w:ilvl w:val="0"/>
        </w:numPr>
      </w:pPr>
      <w:r>
        <w:t xml:space="preserve">Strong relationship management and team orientation</w:t>
      </w:r>
    </w:p>
    <w:p>
      <w:pPr>
        <w:pStyle w:val="Compact"/>
        <w:numPr>
          <w:numId w:val="1002"/>
          <w:ilvl w:val="0"/>
        </w:numPr>
      </w:pPr>
      <w:r>
        <w:t xml:space="preserve">Strong experience on Full Cycle data warehousing (from requirement gathering, data modeling, architecting, designing, scheduling, developing and implementation)</w:t>
      </w:r>
    </w:p>
    <w:p>
      <w:pPr>
        <w:pStyle w:val="Compact"/>
        <w:numPr>
          <w:numId w:val="1002"/>
          <w:ilvl w:val="0"/>
        </w:numPr>
      </w:pPr>
      <w:r>
        <w:t xml:space="preserve">Experience of designing and implementing reporting solutions for complex business operations knowledge of relational databases, reporting and analytics technologies such as SAP BI, Cognos, SQL</w:t>
      </w:r>
    </w:p>
    <w:p>
      <w:pPr>
        <w:pStyle w:val="Compact"/>
        <w:numPr>
          <w:numId w:val="1002"/>
          <w:ilvl w:val="0"/>
        </w:numPr>
      </w:pPr>
      <w:r>
        <w:t xml:space="preserve">Good understanding of the business modules in SAP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er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er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2021-10-28T18:37:23Z</dcterms:created>
  <dcterms:modified xsi:type="dcterms:W3CDTF">2021-10-28T18:37:23Z</dcterms:modified>
</cp:coreProperties>
</file>