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https://www.velvetjobs.com/job-descriptions/lead-user-experience-designer</w:t>
        </w:r>
      </w:hyperlink>
    </w:p>
    <w:p>
      <w:pPr>
        <w:pStyle w:val="Heading1"/>
      </w:pPr>
      <w:bookmarkStart w:id="21" w:name="example-of-lead-user-experience-designer-job-description"/>
      <w:r>
        <w:t xml:space="preserve">Example of Lead User Experience Designer Job Description</w:t>
      </w:r>
      <w:bookmarkEnd w:id="21"/>
    </w:p>
    <w:p>
      <w:pPr>
        <w:pStyle w:val="Compact"/>
      </w:pPr>
      <w:r>
        <w:t xml:space="preserve">Our company is looking for a lead user experience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user-experience-designer"/>
      <w:r>
        <w:t xml:space="preserve">Responsibilities for lead user experience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across global teams to achieve success</w:t>
      </w:r>
    </w:p>
    <w:p>
      <w:pPr>
        <w:pStyle w:val="Compact"/>
        <w:numPr>
          <w:numId w:val="1001"/>
          <w:ilvl w:val="0"/>
        </w:numPr>
      </w:pPr>
      <w:r>
        <w:t xml:space="preserve">Establish best demonstrated practices for designing user journeys and testing them in the market</w:t>
      </w:r>
    </w:p>
    <w:p>
      <w:pPr>
        <w:pStyle w:val="Compact"/>
        <w:numPr>
          <w:numId w:val="1001"/>
          <w:ilvl w:val="0"/>
        </w:numPr>
      </w:pPr>
      <w:r>
        <w:t xml:space="preserve">Help to create new applications and enhance existing applications</w:t>
      </w:r>
    </w:p>
    <w:p>
      <w:pPr>
        <w:pStyle w:val="Compact"/>
        <w:numPr>
          <w:numId w:val="1001"/>
          <w:ilvl w:val="0"/>
        </w:numPr>
      </w:pPr>
      <w:r>
        <w:t xml:space="preserve">Oversees the design quality of UI code (HTML5, CSS3, Javascript)</w:t>
      </w:r>
    </w:p>
    <w:p>
      <w:pPr>
        <w:pStyle w:val="Compact"/>
        <w:numPr>
          <w:numId w:val="1001"/>
          <w:ilvl w:val="0"/>
        </w:numPr>
      </w:pPr>
      <w:r>
        <w:t xml:space="preserve">As a Design Lead, this role is responsible for team management, resource allocation and overall design quality for their team and the Online Account Opening service</w:t>
      </w:r>
    </w:p>
    <w:p>
      <w:pPr>
        <w:pStyle w:val="Compact"/>
        <w:numPr>
          <w:numId w:val="1001"/>
          <w:ilvl w:val="0"/>
        </w:numPr>
      </w:pPr>
      <w:r>
        <w:t xml:space="preserve">Create UI requirements based on product requirements, UI guidelines, user research, functional requirements, business goals, and company-wide strategic objectives</w:t>
      </w:r>
    </w:p>
    <w:p>
      <w:pPr>
        <w:pStyle w:val="Compact"/>
        <w:numPr>
          <w:numId w:val="1001"/>
          <w:ilvl w:val="0"/>
        </w:numPr>
      </w:pPr>
      <w:r>
        <w:t xml:space="preserve">Tasked with creating new conceptual screens and visual assets using guidelines and design patterns</w:t>
      </w:r>
    </w:p>
    <w:p>
      <w:pPr>
        <w:pStyle w:val="Compact"/>
        <w:numPr>
          <w:numId w:val="1001"/>
          <w:ilvl w:val="0"/>
        </w:numPr>
      </w:pPr>
      <w:r>
        <w:t xml:space="preserve">Participate in rapid design exploration and presentation of future product concepts, present ideas and designs in tangible forms (e.g., sketches, graphic mockups, prototypes)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to ensure that design specifications are implemented accurately and integrate with existing frameworks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managers, business analysts, and development teams to define user goals and requirements for your product</w:t>
      </w:r>
    </w:p>
    <w:p>
      <w:pPr>
        <w:pStyle w:val="Heading2"/>
      </w:pPr>
      <w:bookmarkStart w:id="23" w:name="qualifications-for-lead-user-experience-designer"/>
      <w:r>
        <w:t xml:space="preserve">Qualifications for lead user experience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create rapid iterations of visual and/or storyboard concepts, the ability to design for dynamic content</w:t>
      </w:r>
    </w:p>
    <w:p>
      <w:pPr>
        <w:pStyle w:val="Compact"/>
        <w:numPr>
          <w:numId w:val="1002"/>
          <w:ilvl w:val="0"/>
        </w:numPr>
      </w:pPr>
      <w:r>
        <w:t xml:space="preserve">Communicate complex ideas clearly to a variety of audiences, with varying degrees of technical sophistication</w:t>
      </w:r>
    </w:p>
    <w:p>
      <w:pPr>
        <w:pStyle w:val="Compact"/>
        <w:numPr>
          <w:numId w:val="1002"/>
          <w:ilvl w:val="0"/>
        </w:numPr>
      </w:pPr>
      <w:r>
        <w:t xml:space="preserve">Prior experience in supervising and coaching external agencies and contractor in support of UX/UI objectives is preferred.Engineering (IT)</w:t>
      </w:r>
    </w:p>
    <w:p>
      <w:pPr>
        <w:pStyle w:val="Compact"/>
        <w:numPr>
          <w:numId w:val="1002"/>
          <w:ilvl w:val="0"/>
        </w:numPr>
      </w:pPr>
      <w:r>
        <w:t xml:space="preserve">A master’s or bachelor’s degree in Design / HCI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Understand W3C standards browser-specific bugs and variations, in IE, Mozilla and Safari</w:t>
      </w:r>
    </w:p>
    <w:p>
      <w:pPr>
        <w:pStyle w:val="Compact"/>
        <w:numPr>
          <w:numId w:val="1002"/>
          <w:ilvl w:val="0"/>
        </w:numPr>
      </w:pPr>
      <w:r>
        <w:t xml:space="preserve">Deep experience of doing ‘hands-on’ user experience design working on multiple, large scale projects across a wide range of platforms and devices – for example, desktop applications, mobile apps (iOS, Android, Windows, Blackberry), desktop web and responsive web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user-experienc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user-experienc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2021-10-28T18:32:19Z</dcterms:created>
  <dcterms:modified xsi:type="dcterms:W3CDTF">2021-10-28T18:32:19Z</dcterms:modified>
</cp:coreProperties>
</file>