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https://www.velvetjobs.com/job-descriptions/lead-training</w:t>
        </w:r>
      </w:hyperlink>
    </w:p>
    <w:p>
      <w:pPr>
        <w:pStyle w:val="Heading1"/>
      </w:pPr>
      <w:bookmarkStart w:id="21" w:name="example-of-lead-training-job-description"/>
      <w:r>
        <w:t xml:space="preserve">Example of Lead-Training Job Description</w:t>
      </w:r>
      <w:bookmarkEnd w:id="21"/>
    </w:p>
    <w:p>
      <w:pPr>
        <w:pStyle w:val="Compact"/>
      </w:pPr>
      <w:r>
        <w:t xml:space="preserve">Our company is growing rapidly and is looking for a lead-training. To join our growing team, please review the list of responsibilities and qualifications.</w:t>
      </w:r>
    </w:p>
    <w:p>
      <w:pPr>
        <w:pStyle w:val="Heading2"/>
      </w:pPr>
      <w:bookmarkStart w:id="22" w:name="responsibilities-for-lead-training"/>
      <w:r>
        <w:t xml:space="preserve">Responsibilities for lead-training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Develop/ use existing key metrics to measure the effectiveness of training and change management efforts</w:t>
      </w:r>
    </w:p>
    <w:p>
      <w:pPr>
        <w:pStyle w:val="Compact"/>
        <w:numPr>
          <w:numId w:val="1001"/>
          <w:ilvl w:val="0"/>
        </w:numPr>
      </w:pPr>
      <w:r>
        <w:t xml:space="preserve">Provide updates during implementation and a post-implementation recommendation to ensure sustainability of change</w:t>
      </w:r>
    </w:p>
    <w:p>
      <w:pPr>
        <w:pStyle w:val="Compact"/>
        <w:numPr>
          <w:numId w:val="1001"/>
          <w:ilvl w:val="0"/>
        </w:numPr>
      </w:pPr>
      <w:r>
        <w:t xml:space="preserve">Administer uPerform training site, including training new users, editing materials, providing guidance to business users to enable further adoption</w:t>
      </w:r>
    </w:p>
    <w:p>
      <w:pPr>
        <w:pStyle w:val="Compact"/>
        <w:numPr>
          <w:numId w:val="1001"/>
          <w:ilvl w:val="0"/>
        </w:numPr>
      </w:pPr>
      <w:r>
        <w:t xml:space="preserve">Manage SAP training budget for IT organization</w:t>
      </w:r>
    </w:p>
    <w:p>
      <w:pPr>
        <w:pStyle w:val="Compact"/>
        <w:numPr>
          <w:numId w:val="1001"/>
          <w:ilvl w:val="0"/>
        </w:numPr>
      </w:pPr>
      <w:r>
        <w:t xml:space="preserve">Evaluate training and development programs</w:t>
      </w:r>
    </w:p>
    <w:p>
      <w:pPr>
        <w:pStyle w:val="Compact"/>
        <w:numPr>
          <w:numId w:val="1001"/>
          <w:ilvl w:val="0"/>
        </w:numPr>
      </w:pPr>
      <w:r>
        <w:t xml:space="preserve">Must be available to travel to various training locations</w:t>
      </w:r>
    </w:p>
    <w:p>
      <w:pPr>
        <w:pStyle w:val="Compact"/>
        <w:numPr>
          <w:numId w:val="1001"/>
          <w:ilvl w:val="0"/>
        </w:numPr>
      </w:pPr>
      <w:r>
        <w:t xml:space="preserve">Collaborate with system integrator and internal technical support</w:t>
      </w:r>
    </w:p>
    <w:p>
      <w:pPr>
        <w:pStyle w:val="Compact"/>
        <w:numPr>
          <w:numId w:val="1001"/>
          <w:ilvl w:val="0"/>
        </w:numPr>
      </w:pPr>
      <w:r>
        <w:t xml:space="preserve">Identify a diverse talent bench for an assigned area inclusive of Internet mining, in-person advertising, networking, referrals, professional organizations, campus/university recruiting, social media, resume databases, competitor cold calling, and Boolean searches</w:t>
      </w:r>
    </w:p>
    <w:p>
      <w:pPr>
        <w:pStyle w:val="Compact"/>
        <w:numPr>
          <w:numId w:val="1001"/>
          <w:ilvl w:val="0"/>
        </w:numPr>
      </w:pPr>
      <w:r>
        <w:t xml:space="preserve">Coordinate in-store job fairs and other attraction events such as talent days, open house events, meet and greets, and interview days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partnerships with Market Leaders, Retail Talent Acquisition, and other significant internal business partners</w:t>
      </w:r>
    </w:p>
    <w:p>
      <w:pPr>
        <w:pStyle w:val="Heading2"/>
      </w:pPr>
      <w:bookmarkStart w:id="23" w:name="qualifications-for-lead-training"/>
      <w:r>
        <w:t xml:space="preserve">Qualifications for lead-training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Graphic design experience in designing templates and visual identity packages a plus</w:t>
      </w:r>
    </w:p>
    <w:p>
      <w:pPr>
        <w:pStyle w:val="Compact"/>
        <w:numPr>
          <w:numId w:val="1002"/>
          <w:ilvl w:val="0"/>
        </w:numPr>
      </w:pPr>
      <w:r>
        <w:t xml:space="preserve">Must be deployable/be able to travel</w:t>
      </w:r>
    </w:p>
    <w:p>
      <w:pPr>
        <w:pStyle w:val="Compact"/>
        <w:numPr>
          <w:numId w:val="1002"/>
          <w:ilvl w:val="0"/>
        </w:numPr>
      </w:pPr>
      <w:r>
        <w:t xml:space="preserve">Must have a minimum of a Secret security clearance to start with ability to obtain and maintain a Top Secret security Clearance with SCI access</w:t>
      </w:r>
    </w:p>
    <w:p>
      <w:pPr>
        <w:pStyle w:val="Compact"/>
        <w:numPr>
          <w:numId w:val="1002"/>
          <w:ilvl w:val="0"/>
        </w:numPr>
      </w:pPr>
      <w:r>
        <w:t xml:space="preserve">Associates Degree and four or more years of experience</w:t>
      </w:r>
    </w:p>
    <w:p>
      <w:pPr>
        <w:pStyle w:val="Compact"/>
        <w:numPr>
          <w:numId w:val="1002"/>
          <w:ilvl w:val="0"/>
        </w:numPr>
      </w:pPr>
      <w:r>
        <w:t xml:space="preserve">Advanced level knowledge and abilities with the Microsoft Office Suite</w:t>
      </w:r>
    </w:p>
    <w:p>
      <w:pPr>
        <w:pStyle w:val="Compact"/>
        <w:numPr>
          <w:numId w:val="1002"/>
          <w:ilvl w:val="0"/>
        </w:numPr>
      </w:pPr>
      <w:r>
        <w:t xml:space="preserve">Experience in video creation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2021-10-28T13:03:42Z</dcterms:created>
  <dcterms:modified xsi:type="dcterms:W3CDTF">2021-10-28T13:03:42Z</dcterms:modified>
</cp:coreProperties>
</file>