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https://www.velvetjobs.com/job-descriptions/lead-technical</w:t>
        </w:r>
      </w:hyperlink>
    </w:p>
    <w:p>
      <w:pPr>
        <w:pStyle w:val="Heading1"/>
      </w:pPr>
      <w:bookmarkStart w:id="21" w:name="example-of-lead-technical-job-description"/>
      <w:r>
        <w:t xml:space="preserve">Example of Lead Technical Job Description</w:t>
      </w:r>
      <w:bookmarkEnd w:id="21"/>
    </w:p>
    <w:p>
      <w:pPr>
        <w:pStyle w:val="Compact"/>
      </w:pPr>
      <w:r>
        <w:t xml:space="preserve">Our company is growing rapidly and is looking to fill the role of lead technical.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technical"/>
      <w:r>
        <w:t xml:space="preserve">Responsibilities for lead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guiding the technical efforts of team</w:t>
      </w:r>
    </w:p>
    <w:p>
      <w:pPr>
        <w:pStyle w:val="Compact"/>
        <w:numPr>
          <w:numId w:val="1001"/>
          <w:ilvl w:val="0"/>
        </w:numPr>
      </w:pPr>
      <w:r>
        <w:t xml:space="preserve">Leading and/or developing environment load and performance testing as appropriate for the project</w:t>
      </w:r>
    </w:p>
    <w:p>
      <w:pPr>
        <w:pStyle w:val="Compact"/>
        <w:numPr>
          <w:numId w:val="1001"/>
          <w:ilvl w:val="0"/>
        </w:numPr>
      </w:pPr>
      <w:r>
        <w:t xml:space="preserve">Must have an excellent understanding of the entire system development life cycle, including waterfall, Agile, and Kanban methodologies</w:t>
      </w:r>
    </w:p>
    <w:p>
      <w:pPr>
        <w:pStyle w:val="Compact"/>
        <w:numPr>
          <w:numId w:val="1001"/>
          <w:ilvl w:val="0"/>
        </w:numPr>
      </w:pPr>
      <w:r>
        <w:t xml:space="preserve">Assist in developing implementation plans, including the scheduling of project milestones</w:t>
      </w:r>
    </w:p>
    <w:p>
      <w:pPr>
        <w:pStyle w:val="Compact"/>
        <w:numPr>
          <w:numId w:val="1001"/>
          <w:ilvl w:val="0"/>
        </w:numPr>
      </w:pPr>
      <w:r>
        <w:t xml:space="preserve">Accountable for all of the technical analysis within the complex Technology, Transformation and Resilience portfolio</w:t>
      </w:r>
    </w:p>
    <w:p>
      <w:pPr>
        <w:pStyle w:val="Compact"/>
        <w:numPr>
          <w:numId w:val="1001"/>
          <w:ilvl w:val="0"/>
        </w:numPr>
      </w:pPr>
      <w:r>
        <w:t xml:space="preserve">Line management of up to 20 reports</w:t>
      </w:r>
    </w:p>
    <w:p>
      <w:pPr>
        <w:pStyle w:val="Compact"/>
        <w:numPr>
          <w:numId w:val="1001"/>
          <w:ilvl w:val="0"/>
        </w:numPr>
      </w:pPr>
      <w:r>
        <w:t xml:space="preserve">Provide an escalation point for all accountabilities</w:t>
      </w:r>
    </w:p>
    <w:p>
      <w:pPr>
        <w:pStyle w:val="Compact"/>
        <w:numPr>
          <w:numId w:val="1001"/>
          <w:ilvl w:val="0"/>
        </w:numPr>
      </w:pPr>
      <w:r>
        <w:t xml:space="preserve">Ensure that practice principles are followed</w:t>
      </w:r>
    </w:p>
    <w:p>
      <w:pPr>
        <w:pStyle w:val="Compact"/>
        <w:numPr>
          <w:numId w:val="1001"/>
          <w:ilvl w:val="0"/>
        </w:numPr>
      </w:pPr>
      <w:r>
        <w:t xml:space="preserve">Provide assistance to Development Centres within the Technical Practice, including consultancy</w:t>
      </w:r>
    </w:p>
    <w:p>
      <w:pPr>
        <w:pStyle w:val="Compact"/>
        <w:numPr>
          <w:numId w:val="1001"/>
          <w:ilvl w:val="0"/>
        </w:numPr>
      </w:pPr>
      <w:r>
        <w:t xml:space="preserve">Ensure that an effective knowledge management process is in place</w:t>
      </w:r>
    </w:p>
    <w:p>
      <w:pPr>
        <w:pStyle w:val="Heading2"/>
      </w:pPr>
      <w:bookmarkStart w:id="23" w:name="qualifications-for-lead-technical"/>
      <w:r>
        <w:t xml:space="preserve">Qualifications for lead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Arbitrate and make day to day decisions on the development approach to ensure solutions meet end user needs whilst maintaining technical integrity</w:t>
      </w:r>
    </w:p>
    <w:p>
      <w:pPr>
        <w:pStyle w:val="Compact"/>
        <w:numPr>
          <w:numId w:val="1002"/>
          <w:ilvl w:val="0"/>
        </w:numPr>
      </w:pPr>
      <w:r>
        <w:t xml:space="preserve">Work with the Product Owner/Platform Manager and Scrum Master to assist planning by analysing, estimating and tasking epics and stories</w:t>
      </w:r>
    </w:p>
    <w:p>
      <w:pPr>
        <w:pStyle w:val="Compact"/>
        <w:numPr>
          <w:numId w:val="1002"/>
          <w:ilvl w:val="0"/>
        </w:numPr>
      </w:pPr>
      <w:r>
        <w:t xml:space="preserve">Join daily scrums with the development team (whether in house, onshore or offshore) to report progress and raise blocks to development</w:t>
      </w:r>
    </w:p>
    <w:p>
      <w:pPr>
        <w:pStyle w:val="Compact"/>
        <w:numPr>
          <w:numId w:val="1002"/>
          <w:ilvl w:val="0"/>
        </w:numPr>
      </w:pPr>
      <w:r>
        <w:t xml:space="preserve">Lead the development team in interpreting the results of architectural and security reviews and addressing any issues raised</w:t>
      </w:r>
    </w:p>
    <w:p>
      <w:pPr>
        <w:pStyle w:val="Compact"/>
        <w:numPr>
          <w:numId w:val="1002"/>
          <w:ilvl w:val="0"/>
        </w:numPr>
      </w:pPr>
      <w:r>
        <w:t xml:space="preserve">Work with the QA team to ensure that the approach to unit and performance testing is sound and provides adequate coverage</w:t>
      </w:r>
    </w:p>
    <w:p>
      <w:pPr>
        <w:pStyle w:val="Compact"/>
        <w:numPr>
          <w:numId w:val="1002"/>
          <w:ilvl w:val="0"/>
        </w:numPr>
      </w:pPr>
      <w:r>
        <w:t xml:space="preserve">Work with the DevOps team and the Platform Manager/Scrum Master to ensure that deployment requests are accompanied by full release notes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2021-10-28T18:29:01Z</dcterms:created>
  <dcterms:modified xsi:type="dcterms:W3CDTF">2021-10-28T18:29:01Z</dcterms:modified>
</cp:coreProperties>
</file>