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https://www.velvetjobs.com/job-descriptions/lead-systems-engineer</w:t>
        </w:r>
      </w:hyperlink>
    </w:p>
    <w:p>
      <w:pPr>
        <w:pStyle w:val="Heading1"/>
      </w:pPr>
      <w:bookmarkStart w:id="21" w:name="example-of-lead-systems-engineer-job-description"/>
      <w:r>
        <w:t xml:space="preserve">Example of Lead Systems Engineer Job Description</w:t>
      </w:r>
      <w:bookmarkEnd w:id="21"/>
    </w:p>
    <w:p>
      <w:pPr>
        <w:pStyle w:val="Compact"/>
      </w:pPr>
      <w:r>
        <w:t xml:space="preserve">Our growing company is looking to fill the role of lead systems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d-systems-engineer"/>
      <w:r>
        <w:t xml:space="preserve">Responsibilities for lead systems engineer</w:t>
      </w:r>
      <w:bookmarkEnd w:id="22"/>
    </w:p>
    <w:p>
      <w:pPr>
        <w:pStyle w:val="Compact"/>
        <w:numPr>
          <w:numId w:val="1001"/>
          <w:ilvl w:val="0"/>
        </w:numPr>
      </w:pPr>
      <w:r>
        <w:t xml:space="preserve">Participate in the integration requirements, including provisioning, de-provisioning and user lifecycle into the Sentinel program</w:t>
      </w:r>
    </w:p>
    <w:p>
      <w:pPr>
        <w:pStyle w:val="Compact"/>
        <w:numPr>
          <w:numId w:val="1001"/>
          <w:ilvl w:val="0"/>
        </w:numPr>
      </w:pPr>
      <w:r>
        <w:t xml:space="preserve">Deliver quality work to meet customer budget, requirements and schedule</w:t>
      </w:r>
    </w:p>
    <w:p>
      <w:pPr>
        <w:pStyle w:val="Compact"/>
        <w:numPr>
          <w:numId w:val="1001"/>
          <w:ilvl w:val="0"/>
        </w:numPr>
      </w:pPr>
      <w:r>
        <w:t xml:space="preserve">Provide prompt, professional customer service</w:t>
      </w:r>
    </w:p>
    <w:p>
      <w:pPr>
        <w:pStyle w:val="Compact"/>
        <w:numPr>
          <w:numId w:val="1001"/>
          <w:ilvl w:val="0"/>
        </w:numPr>
      </w:pPr>
      <w:r>
        <w:t xml:space="preserve">Follow group development standards and industry best practices</w:t>
      </w:r>
    </w:p>
    <w:p>
      <w:pPr>
        <w:pStyle w:val="Compact"/>
        <w:numPr>
          <w:numId w:val="1001"/>
          <w:ilvl w:val="0"/>
        </w:numPr>
      </w:pPr>
      <w:r>
        <w:t xml:space="preserve">Share and discuss ideas with team members</w:t>
      </w:r>
    </w:p>
    <w:p>
      <w:pPr>
        <w:pStyle w:val="Compact"/>
        <w:numPr>
          <w:numId w:val="1001"/>
          <w:ilvl w:val="0"/>
        </w:numPr>
      </w:pPr>
      <w:r>
        <w:t xml:space="preserve">Must work well in a team environment and possess good communication skills</w:t>
      </w:r>
    </w:p>
    <w:p>
      <w:pPr>
        <w:pStyle w:val="Compact"/>
        <w:numPr>
          <w:numId w:val="1001"/>
          <w:ilvl w:val="0"/>
        </w:numPr>
      </w:pPr>
      <w:r>
        <w:t xml:space="preserve">Dishwasher System design, analysis, modeling, and simulation</w:t>
      </w:r>
    </w:p>
    <w:p>
      <w:pPr>
        <w:pStyle w:val="Compact"/>
        <w:numPr>
          <w:numId w:val="1001"/>
          <w:ilvl w:val="0"/>
        </w:numPr>
      </w:pPr>
      <w:r>
        <w:t xml:space="preserve">Apply knowledge of control theory to develop optimum dishwasher functional subsystems</w:t>
      </w:r>
    </w:p>
    <w:p>
      <w:pPr>
        <w:pStyle w:val="Compact"/>
        <w:numPr>
          <w:numId w:val="1001"/>
          <w:ilvl w:val="0"/>
        </w:numPr>
      </w:pPr>
      <w:r>
        <w:t xml:space="preserve">VNA Administration Lead-Management of AcuoMed, AcuoStore, Intelligo, Semantix, SQL servers, Isilon</w:t>
      </w:r>
    </w:p>
    <w:p>
      <w:pPr>
        <w:pStyle w:val="Compact"/>
        <w:numPr>
          <w:numId w:val="1001"/>
          <w:ilvl w:val="0"/>
        </w:numPr>
      </w:pPr>
      <w:r>
        <w:t xml:space="preserve">VNA Migration Lead-Serve as primary migrations engineer for both internal and external imaging studies into the VNA</w:t>
      </w:r>
    </w:p>
    <w:p>
      <w:pPr>
        <w:pStyle w:val="Heading2"/>
      </w:pPr>
      <w:bookmarkStart w:id="23" w:name="qualifications-for-lead-systems-engineer"/>
      <w:r>
        <w:t xml:space="preserve">Qualifications for lead systems engineer</w:t>
      </w:r>
      <w:bookmarkEnd w:id="23"/>
    </w:p>
    <w:p>
      <w:pPr>
        <w:pStyle w:val="Compact"/>
        <w:numPr>
          <w:numId w:val="1002"/>
          <w:ilvl w:val="0"/>
        </w:numPr>
      </w:pPr>
      <w:r>
        <w:t xml:space="preserve">Demonstrated ability to develop program plans and EVM baselines</w:t>
      </w:r>
    </w:p>
    <w:p>
      <w:pPr>
        <w:pStyle w:val="Compact"/>
        <w:numPr>
          <w:numId w:val="1002"/>
          <w:ilvl w:val="0"/>
        </w:numPr>
      </w:pPr>
      <w:r>
        <w:t xml:space="preserve">Bachelor's degree in Computer Engineering, Computer Science or related area of study or equivalent work experience and an industry-adopted security certification</w:t>
      </w:r>
    </w:p>
    <w:p>
      <w:pPr>
        <w:pStyle w:val="Compact"/>
        <w:numPr>
          <w:numId w:val="1002"/>
          <w:ilvl w:val="0"/>
        </w:numPr>
      </w:pPr>
      <w:r>
        <w:t xml:space="preserve">Minimum 7 years professional work experience in Cloud, DevOps, Linux and Websphere</w:t>
      </w:r>
    </w:p>
    <w:p>
      <w:pPr>
        <w:pStyle w:val="Compact"/>
        <w:numPr>
          <w:numId w:val="1002"/>
          <w:ilvl w:val="0"/>
        </w:numPr>
      </w:pPr>
      <w:r>
        <w:t xml:space="preserve">Experience managing user life cycle and integrating application requirements in a shared services framework with focus on provisioning, de-provisioning, entitlements, Role Based Access Control, IBM Tivoli Identity Manager, Self Service/Self Registration technologies</w:t>
      </w:r>
    </w:p>
    <w:p>
      <w:pPr>
        <w:pStyle w:val="Compact"/>
        <w:numPr>
          <w:numId w:val="1002"/>
          <w:ilvl w:val="0"/>
        </w:numPr>
      </w:pPr>
      <w:r>
        <w:t xml:space="preserve">Active Top Secret clearance with the ability to obtain a polygraph</w:t>
      </w:r>
    </w:p>
    <w:p>
      <w:pPr>
        <w:pStyle w:val="Compact"/>
        <w:numPr>
          <w:numId w:val="1002"/>
          <w:ilvl w:val="0"/>
        </w:numPr>
      </w:pPr>
      <w:r>
        <w:t xml:space="preserve">BS in Computer Science, Engineering, or related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system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system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2021-10-28T13:03:08Z</dcterms:created>
  <dcterms:modified xsi:type="dcterms:W3CDTF">2021-10-28T13:03:08Z</dcterms:modified>
</cp:coreProperties>
</file>