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https://www.velvetjobs.com/job-descriptions/lead-sourcing-specialist</w:t>
        </w:r>
      </w:hyperlink>
    </w:p>
    <w:p>
      <w:pPr>
        <w:pStyle w:val="Heading1"/>
      </w:pPr>
      <w:bookmarkStart w:id="21" w:name="example-of-lead-sourcing-specialist-job-description"/>
      <w:r>
        <w:t xml:space="preserve">Example of Lead Sourcing Specialist Job Description</w:t>
      </w:r>
      <w:bookmarkEnd w:id="21"/>
    </w:p>
    <w:p>
      <w:pPr>
        <w:pStyle w:val="Compact"/>
      </w:pPr>
      <w:r>
        <w:t xml:space="preserve">Our innovative and growing company is looking for a lead sourcing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sourcing-specialist"/>
      <w:r>
        <w:t xml:space="preserve">Responsibilities for lead sourcing specialist</w:t>
      </w:r>
      <w:bookmarkEnd w:id="22"/>
    </w:p>
    <w:p>
      <w:pPr>
        <w:pStyle w:val="Compact"/>
        <w:numPr>
          <w:numId w:val="1001"/>
          <w:ilvl w:val="0"/>
        </w:numPr>
      </w:pPr>
      <w:r>
        <w:t xml:space="preserve">Implemented visual Pull System reduced lead time &amp; inventory</w:t>
      </w:r>
    </w:p>
    <w:p>
      <w:pPr>
        <w:pStyle w:val="Compact"/>
        <w:numPr>
          <w:numId w:val="1001"/>
          <w:ilvl w:val="0"/>
        </w:numPr>
      </w:pPr>
      <w:r>
        <w:t xml:space="preserve">Implement Just-in-Time (JIT) techniques to optimize throughput and lower warehouse costs Facilitated motion kaizen and 2P events through multiple value streams (VS</w:t>
      </w:r>
    </w:p>
    <w:p>
      <w:pPr>
        <w:pStyle w:val="Compact"/>
        <w:numPr>
          <w:numId w:val="1001"/>
          <w:ilvl w:val="0"/>
        </w:numPr>
      </w:pPr>
      <w:r>
        <w:t xml:space="preserve">Manage a VS transformation utilizing Kanban, PFEP, 5S, 2P, EPEI, finished goods and pull system</w:t>
      </w:r>
    </w:p>
    <w:p>
      <w:pPr>
        <w:pStyle w:val="Compact"/>
        <w:numPr>
          <w:numId w:val="1001"/>
          <w:ilvl w:val="0"/>
        </w:numPr>
      </w:pPr>
      <w:r>
        <w:t xml:space="preserve">Create a layered audit to ensure sustainment of product flow, standard work and problem solving</w:t>
      </w:r>
    </w:p>
    <w:p>
      <w:pPr>
        <w:pStyle w:val="Compact"/>
        <w:numPr>
          <w:numId w:val="1001"/>
          <w:ilvl w:val="0"/>
        </w:numPr>
      </w:pPr>
      <w:r>
        <w:t xml:space="preserve">Facilitate lean enterprise VS transformation utilizing work flow cycles, integration events, single point of initialization, visual pitch and takt time planning</w:t>
      </w:r>
    </w:p>
    <w:p>
      <w:pPr>
        <w:pStyle w:val="Compact"/>
        <w:numPr>
          <w:numId w:val="1001"/>
          <w:ilvl w:val="0"/>
        </w:numPr>
      </w:pPr>
      <w:r>
        <w:t xml:space="preserve">Deploy structured problem solving to analyze inventory, determine root causes and implement solutions to reduce inventory</w:t>
      </w:r>
    </w:p>
    <w:p>
      <w:pPr>
        <w:pStyle w:val="Compact"/>
        <w:numPr>
          <w:numId w:val="1001"/>
          <w:ilvl w:val="0"/>
        </w:numPr>
      </w:pPr>
      <w:r>
        <w:t xml:space="preserve">Includes commercial sourcing management such as data analysis, negotiations support</w:t>
      </w:r>
    </w:p>
    <w:p>
      <w:pPr>
        <w:pStyle w:val="Compact"/>
        <w:numPr>
          <w:numId w:val="1001"/>
          <w:ilvl w:val="0"/>
        </w:numPr>
      </w:pPr>
      <w:r>
        <w:t xml:space="preserve">This may also include purchasing activities</w:t>
      </w:r>
    </w:p>
    <w:p>
      <w:pPr>
        <w:pStyle w:val="Compact"/>
        <w:numPr>
          <w:numId w:val="1001"/>
          <w:ilvl w:val="0"/>
        </w:numPr>
      </w:pPr>
      <w:r>
        <w:t xml:space="preserve">Includes commercial sourcing management such as data analysis, negotiations support, This may also include purchasing activities</w:t>
      </w:r>
    </w:p>
    <w:p>
      <w:pPr>
        <w:pStyle w:val="Compact"/>
        <w:numPr>
          <w:numId w:val="1001"/>
          <w:ilvl w:val="0"/>
        </w:numPr>
      </w:pPr>
      <w:r>
        <w:t xml:space="preserve">Work closely with CPT freight forwarders for delivering material to customer</w:t>
      </w:r>
    </w:p>
    <w:p>
      <w:pPr>
        <w:pStyle w:val="Heading2"/>
      </w:pPr>
      <w:bookmarkStart w:id="23" w:name="qualifications-for-lead-sourcing-specialist"/>
      <w:r>
        <w:t xml:space="preserve">Qualifications for lead sourcing specialist</w:t>
      </w:r>
      <w:bookmarkEnd w:id="23"/>
    </w:p>
    <w:p>
      <w:pPr>
        <w:pStyle w:val="Compact"/>
        <w:numPr>
          <w:numId w:val="1002"/>
          <w:ilvl w:val="0"/>
        </w:numPr>
      </w:pPr>
      <w:r>
        <w:t xml:space="preserve">You convince with your strong communication, presentation and facilitating skills</w:t>
      </w:r>
    </w:p>
    <w:p>
      <w:pPr>
        <w:pStyle w:val="Compact"/>
        <w:numPr>
          <w:numId w:val="1002"/>
          <w:ilvl w:val="0"/>
        </w:numPr>
      </w:pPr>
      <w:r>
        <w:t xml:space="preserve">You have a Quality-based, Lean/Six Sigma mindset</w:t>
      </w:r>
    </w:p>
    <w:p>
      <w:pPr>
        <w:pStyle w:val="Compact"/>
        <w:numPr>
          <w:numId w:val="1002"/>
          <w:ilvl w:val="0"/>
        </w:numPr>
      </w:pPr>
      <w:r>
        <w:t xml:space="preserve">You have worked successfully in global cross-functional teams and are business fluent in Chinese and English</w:t>
      </w:r>
    </w:p>
    <w:p>
      <w:pPr>
        <w:pStyle w:val="Compact"/>
        <w:numPr>
          <w:numId w:val="1002"/>
          <w:ilvl w:val="0"/>
        </w:numPr>
      </w:pPr>
      <w:r>
        <w:t xml:space="preserve">You are willing to travel for 50% of the time in China and occasionally in the rest of the world</w:t>
      </w:r>
    </w:p>
    <w:p>
      <w:pPr>
        <w:pStyle w:val="Compact"/>
        <w:numPr>
          <w:numId w:val="1002"/>
          <w:ilvl w:val="0"/>
        </w:numPr>
      </w:pPr>
      <w:r>
        <w:t xml:space="preserve">Prefer to work for sand casting/investment casting/blades components with good project management knowledge and experience</w:t>
      </w:r>
    </w:p>
    <w:p>
      <w:pPr>
        <w:pStyle w:val="Compact"/>
        <w:numPr>
          <w:numId w:val="1002"/>
          <w:ilvl w:val="0"/>
        </w:numPr>
      </w:pPr>
      <w:r>
        <w:t xml:space="preserve">Working experience with metallurgical, ASTM standards and their relationship to smelting /casting/blades manufacturing processes is highly valued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ourc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ourc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2021-10-28T13:32:14Z</dcterms:created>
  <dcterms:modified xsi:type="dcterms:W3CDTF">2021-10-28T13:32:14Z</dcterms:modified>
</cp:coreProperties>
</file>