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https://www.velvetjobs.com/job-descriptions/lead-software-engineering</w:t>
        </w:r>
      </w:hyperlink>
    </w:p>
    <w:p>
      <w:pPr>
        <w:pStyle w:val="Heading1"/>
      </w:pPr>
      <w:bookmarkStart w:id="21" w:name="example-of-lead-software-engineering-job-description"/>
      <w:r>
        <w:t xml:space="preserve">Example of Lead-Software Engineering Job Description</w:t>
      </w:r>
      <w:bookmarkEnd w:id="21"/>
    </w:p>
    <w:p>
      <w:pPr>
        <w:pStyle w:val="Compact"/>
      </w:pPr>
      <w:r>
        <w:t xml:space="preserve">Our innovative and growing company is hiring for a lead-software engineering. To join our growing team, please review the list of responsibilities and qualifications.</w:t>
      </w:r>
    </w:p>
    <w:p>
      <w:pPr>
        <w:pStyle w:val="Heading2"/>
      </w:pPr>
      <w:bookmarkStart w:id="22" w:name="responsibilities-for-lead-software-engineering"/>
      <w:r>
        <w:t xml:space="preserve">Responsibilities for lead-software engineering</w:t>
      </w:r>
      <w:bookmarkEnd w:id="22"/>
    </w:p>
    <w:p>
      <w:pPr>
        <w:pStyle w:val="Compact"/>
        <w:numPr>
          <w:numId w:val="1001"/>
          <w:ilvl w:val="0"/>
        </w:numPr>
      </w:pPr>
      <w:r>
        <w:t xml:space="preserve">Support the identification and deployment of new tools (including convergence of existing) in order to improve engineering efficiency</w:t>
      </w:r>
    </w:p>
    <w:p>
      <w:pPr>
        <w:pStyle w:val="Compact"/>
        <w:numPr>
          <w:numId w:val="1001"/>
          <w:ilvl w:val="0"/>
        </w:numPr>
      </w:pPr>
      <w:r>
        <w:t xml:space="preserve">Define and deploy engineering environment solutions (tools and Infrastructure) working with the UK E2 Team, Domains and IS</w:t>
      </w:r>
    </w:p>
    <w:p>
      <w:pPr>
        <w:pStyle w:val="Compact"/>
        <w:numPr>
          <w:numId w:val="1001"/>
          <w:ilvl w:val="0"/>
        </w:numPr>
      </w:pPr>
      <w:r>
        <w:t xml:space="preserve">Deployment of application evolution, focusing on centralisation and version alignment across the UK</w:t>
      </w:r>
    </w:p>
    <w:p>
      <w:pPr>
        <w:pStyle w:val="Compact"/>
        <w:numPr>
          <w:numId w:val="1001"/>
          <w:ilvl w:val="0"/>
        </w:numPr>
      </w:pPr>
      <w:r>
        <w:t xml:space="preserve">Provide leadership and coaching to the UK E2 Team, with a focus on knowledge transfer / mentoring of junior members of the team</w:t>
      </w:r>
    </w:p>
    <w:p>
      <w:pPr>
        <w:pStyle w:val="Compact"/>
        <w:numPr>
          <w:numId w:val="1001"/>
          <w:ilvl w:val="0"/>
        </w:numPr>
      </w:pPr>
      <w:r>
        <w:t xml:space="preserve">Experience of leading teams onsite and offshore in an Agile environment</w:t>
      </w:r>
    </w:p>
    <w:p>
      <w:pPr>
        <w:pStyle w:val="Compact"/>
        <w:numPr>
          <w:numId w:val="1001"/>
          <w:ilvl w:val="0"/>
        </w:numPr>
      </w:pPr>
      <w:r>
        <w:t xml:space="preserve">Determine how existing applications, legacy systems, databases, web interfaces, and hardware logic, possibly running on multiple platforms, integrate to meet new and emerging enterprise requirements</w:t>
      </w:r>
    </w:p>
    <w:p>
      <w:pPr>
        <w:pStyle w:val="Compact"/>
        <w:numPr>
          <w:numId w:val="1001"/>
          <w:ilvl w:val="0"/>
        </w:numPr>
      </w:pPr>
      <w:r>
        <w:t xml:space="preserve">Coordinate, execute, assess, and troubleshoot software programs and applications</w:t>
      </w:r>
    </w:p>
    <w:p>
      <w:pPr>
        <w:pStyle w:val="Compact"/>
        <w:numPr>
          <w:numId w:val="1001"/>
          <w:ilvl w:val="0"/>
        </w:numPr>
      </w:pPr>
      <w:r>
        <w:t xml:space="preserve">Coordinate configuring, coding, developing, and documenting software specifications throughout the project life cycle</w:t>
      </w:r>
    </w:p>
    <w:p>
      <w:pPr>
        <w:pStyle w:val="Compact"/>
        <w:numPr>
          <w:numId w:val="1001"/>
          <w:ilvl w:val="0"/>
        </w:numPr>
      </w:pPr>
      <w:r>
        <w:t xml:space="preserve">Oversee system startups in a timely and accurate fashion, and provide support to other departments where required</w:t>
      </w:r>
    </w:p>
    <w:p>
      <w:pPr>
        <w:pStyle w:val="Compact"/>
        <w:numPr>
          <w:numId w:val="1001"/>
          <w:ilvl w:val="0"/>
        </w:numPr>
      </w:pPr>
      <w:r>
        <w:t xml:space="preserve">You will enforce quality processes (such as performing technical root cause analysis and outlining corrective action for given problems), measure them and takes corrective actions in case of variances and ensure all the project agreed deliverables are completed to the required level of quality</w:t>
      </w:r>
    </w:p>
    <w:p>
      <w:pPr>
        <w:pStyle w:val="Heading2"/>
      </w:pPr>
      <w:bookmarkStart w:id="23" w:name="qualifications-for-lead-software-engineering"/>
      <w:r>
        <w:t xml:space="preserve">Qualifications for lead-software engineering</w:t>
      </w:r>
      <w:bookmarkEnd w:id="23"/>
    </w:p>
    <w:p>
      <w:pPr>
        <w:pStyle w:val="Compact"/>
        <w:numPr>
          <w:numId w:val="1002"/>
          <w:ilvl w:val="0"/>
        </w:numPr>
      </w:pPr>
      <w:r>
        <w:t xml:space="preserve">Experience with SAS, R, Weka, Pentaho</w:t>
      </w:r>
    </w:p>
    <w:p>
      <w:pPr>
        <w:pStyle w:val="Compact"/>
        <w:numPr>
          <w:numId w:val="1002"/>
          <w:ilvl w:val="0"/>
        </w:numPr>
      </w:pPr>
      <w:r>
        <w:t xml:space="preserve">Experience with Hadoop, MapReduce, GridGain</w:t>
      </w:r>
    </w:p>
    <w:p>
      <w:pPr>
        <w:pStyle w:val="Compact"/>
        <w:numPr>
          <w:numId w:val="1002"/>
          <w:ilvl w:val="0"/>
        </w:numPr>
      </w:pPr>
      <w:r>
        <w:t xml:space="preserve">Advance communication (verbal and written) and customer service skills</w:t>
      </w:r>
    </w:p>
    <w:p>
      <w:pPr>
        <w:pStyle w:val="Compact"/>
        <w:numPr>
          <w:numId w:val="1002"/>
          <w:ilvl w:val="0"/>
        </w:numPr>
      </w:pPr>
      <w:r>
        <w:t xml:space="preserve">Process knowledge managing and tracking requirements, design, etc…</w:t>
      </w:r>
    </w:p>
    <w:p>
      <w:pPr>
        <w:pStyle w:val="Compact"/>
        <w:numPr>
          <w:numId w:val="1002"/>
          <w:ilvl w:val="0"/>
        </w:numPr>
      </w:pPr>
      <w:r>
        <w:t xml:space="preserve">Must demonstrate ability to manage multiple, concurrent tasks</w:t>
      </w:r>
    </w:p>
    <w:p>
      <w:pPr>
        <w:pStyle w:val="Compact"/>
        <w:numPr>
          <w:numId w:val="1002"/>
          <w:ilvl w:val="0"/>
        </w:numPr>
      </w:pPr>
      <w:r>
        <w:t xml:space="preserve">Learn and adapt to newer technologies (cross platform, JavaScript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2021-10-28T13:01:08Z</dcterms:created>
  <dcterms:modified xsi:type="dcterms:W3CDTF">2021-10-28T13:01:08Z</dcterms:modified>
</cp:coreProperties>
</file>