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https://www.velvetjobs.com/job-descriptions/lead-software-developer</w:t>
        </w:r>
      </w:hyperlink>
    </w:p>
    <w:p>
      <w:pPr>
        <w:pStyle w:val="Heading1"/>
      </w:pPr>
      <w:bookmarkStart w:id="21" w:name="example-of-lead-software-developer-job-description"/>
      <w:r>
        <w:t xml:space="preserve">Example of Lead Software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software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oftware-developer"/>
      <w:r>
        <w:t xml:space="preserve">Responsibilities for lead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Senior Software Engineer, designs and implements new features in a scalable existing web application that is built on the Play Framework, including bug fixing enhancements, and QA</w:t>
      </w:r>
    </w:p>
    <w:p>
      <w:pPr>
        <w:pStyle w:val="Compact"/>
        <w:numPr>
          <w:numId w:val="1001"/>
          <w:ilvl w:val="0"/>
        </w:numPr>
      </w:pPr>
      <w:r>
        <w:t xml:space="preserve">Works with the Senior Systems Engineer to understand database and application performance and security in the production environment, including capacity planning for the DB and trouble-shooting any issues/errors</w:t>
      </w:r>
    </w:p>
    <w:p>
      <w:pPr>
        <w:pStyle w:val="Compact"/>
        <w:numPr>
          <w:numId w:val="1001"/>
          <w:ilvl w:val="0"/>
        </w:numPr>
      </w:pPr>
      <w:r>
        <w:t xml:space="preserve">Leads the execution of penetration testing and application fuzzing as a prerequisite to all major releases, including maintenance of the test cases</w:t>
      </w:r>
    </w:p>
    <w:p>
      <w:pPr>
        <w:pStyle w:val="Compact"/>
        <w:numPr>
          <w:numId w:val="1001"/>
          <w:ilvl w:val="0"/>
        </w:numPr>
      </w:pPr>
      <w:r>
        <w:t xml:space="preserve">Creates and Implements processes to maintain the source code repository and release management</w:t>
      </w:r>
    </w:p>
    <w:p>
      <w:pPr>
        <w:pStyle w:val="Compact"/>
        <w:numPr>
          <w:numId w:val="1001"/>
          <w:ilvl w:val="0"/>
        </w:numPr>
      </w:pPr>
      <w:r>
        <w:t xml:space="preserve">Leads the product release management process including change management, scheduling, authoring release notes, authoring product roadmaps</w:t>
      </w:r>
    </w:p>
    <w:p>
      <w:pPr>
        <w:pStyle w:val="Compact"/>
        <w:numPr>
          <w:numId w:val="1001"/>
          <w:ilvl w:val="0"/>
        </w:numPr>
      </w:pPr>
      <w:r>
        <w:t xml:space="preserve">Conducts unit testing and writes use/test cases and supervises internal regression testing of new releases using automated testing tools such as Selenium</w:t>
      </w:r>
    </w:p>
    <w:p>
      <w:pPr>
        <w:pStyle w:val="Compact"/>
        <w:numPr>
          <w:numId w:val="1001"/>
          <w:ilvl w:val="0"/>
        </w:numPr>
      </w:pPr>
      <w:r>
        <w:t xml:space="preserve">Maintains test environments and deployment of new features, patches and releases via Jenkins automation server and Github</w:t>
      </w:r>
    </w:p>
    <w:p>
      <w:pPr>
        <w:pStyle w:val="Compact"/>
        <w:numPr>
          <w:numId w:val="1001"/>
          <w:ilvl w:val="0"/>
        </w:numPr>
      </w:pPr>
      <w:r>
        <w:t xml:space="preserve">Converts business requirements to detailed application technical specification/requirements documentation</w:t>
      </w:r>
    </w:p>
    <w:p>
      <w:pPr>
        <w:pStyle w:val="Compact"/>
        <w:numPr>
          <w:numId w:val="1001"/>
          <w:ilvl w:val="0"/>
        </w:numPr>
      </w:pPr>
      <w:r>
        <w:t xml:space="preserve">Assists in root cause analysis and resolution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other IT team members, customers, and the product team as part of an Agile Development process</w:t>
      </w:r>
    </w:p>
    <w:p>
      <w:pPr>
        <w:pStyle w:val="Heading2"/>
      </w:pPr>
      <w:bookmarkStart w:id="23" w:name="qualifications-for-lead-software-developer"/>
      <w:r>
        <w:t xml:space="preserve">Qualifications for lead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with multiple programming languages</w:t>
      </w:r>
    </w:p>
    <w:p>
      <w:pPr>
        <w:pStyle w:val="Compact"/>
        <w:numPr>
          <w:numId w:val="1002"/>
          <w:ilvl w:val="0"/>
        </w:numPr>
      </w:pPr>
      <w:r>
        <w:t xml:space="preserve">Demonstrated experience developing in an Enterprise environment</w:t>
      </w:r>
    </w:p>
    <w:p>
      <w:pPr>
        <w:pStyle w:val="Compact"/>
        <w:numPr>
          <w:numId w:val="1002"/>
          <w:ilvl w:val="0"/>
        </w:numPr>
      </w:pPr>
      <w:r>
        <w:t xml:space="preserve">IAT Level II baseline certification in accordance with DoDD 8140.01 “Cyberspace Workforce Management” (or achieve within six months of TOA or hiring)</w:t>
      </w:r>
    </w:p>
    <w:p>
      <w:pPr>
        <w:pStyle w:val="Compact"/>
        <w:numPr>
          <w:numId w:val="1002"/>
          <w:ilvl w:val="0"/>
        </w:numPr>
      </w:pPr>
      <w:r>
        <w:t xml:space="preserve">Experience designing services with high-availability, reliability, and scalability in mind</w:t>
      </w:r>
    </w:p>
    <w:p>
      <w:pPr>
        <w:pStyle w:val="Compact"/>
        <w:numPr>
          <w:numId w:val="1002"/>
          <w:ilvl w:val="0"/>
        </w:numPr>
      </w:pPr>
      <w:r>
        <w:t xml:space="preserve">Understanding of Linux internals, TCP/IP, DNS, -Balancing, Web-Caching, TLS/SSL</w:t>
      </w:r>
    </w:p>
    <w:p>
      <w:pPr>
        <w:pStyle w:val="Compact"/>
        <w:numPr>
          <w:numId w:val="1002"/>
          <w:ilvl w:val="0"/>
        </w:numPr>
      </w:pPr>
      <w:r>
        <w:t xml:space="preserve">Experience with analysis of large volume of data to make performance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2021-10-28T13:26:59Z</dcterms:created>
  <dcterms:modified xsi:type="dcterms:W3CDTF">2021-10-28T13:26:59Z</dcterms:modified>
</cp:coreProperties>
</file>