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https://www.velvetjobs.com/job-descriptions/lead-scrum-master</w:t>
        </w:r>
      </w:hyperlink>
    </w:p>
    <w:p>
      <w:pPr>
        <w:pStyle w:val="Heading1"/>
      </w:pPr>
      <w:bookmarkStart w:id="21" w:name="example-of-lead-scrum-master-job-description"/>
      <w:r>
        <w:t xml:space="preserve">Example of Lead Scrum Master Job Description</w:t>
      </w:r>
      <w:bookmarkEnd w:id="21"/>
    </w:p>
    <w:p>
      <w:pPr>
        <w:pStyle w:val="Compact"/>
      </w:pPr>
      <w:r>
        <w:t xml:space="preserve">Our company is looking for a lead scrum master.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scrum-master"/>
      <w:r>
        <w:t xml:space="preserve">Responsibilities for lead scrum master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 interferences both within cross functional teams</w:t>
      </w:r>
    </w:p>
    <w:p>
      <w:pPr>
        <w:pStyle w:val="Compact"/>
        <w:numPr>
          <w:numId w:val="1001"/>
          <w:ilvl w:val="0"/>
        </w:numPr>
      </w:pPr>
      <w:r>
        <w:t xml:space="preserve">Has a strong understanding of the overall software delivery lifecycle and activities</w:t>
      </w:r>
    </w:p>
    <w:p>
      <w:pPr>
        <w:pStyle w:val="Compact"/>
        <w:numPr>
          <w:numId w:val="1001"/>
          <w:ilvl w:val="0"/>
        </w:numPr>
      </w:pPr>
      <w:r>
        <w:t xml:space="preserve">Assess and coach the team to higher levels of maturity</w:t>
      </w:r>
    </w:p>
    <w:p>
      <w:pPr>
        <w:pStyle w:val="Compact"/>
        <w:numPr>
          <w:numId w:val="1001"/>
          <w:ilvl w:val="0"/>
        </w:numPr>
      </w:pPr>
      <w:r>
        <w:t xml:space="preserve">Guide the development team on how to leverage Agile/Scrum practices and values</w:t>
      </w:r>
    </w:p>
    <w:p>
      <w:pPr>
        <w:pStyle w:val="Compact"/>
        <w:numPr>
          <w:numId w:val="1001"/>
          <w:ilvl w:val="0"/>
        </w:numPr>
      </w:pPr>
      <w:r>
        <w:t xml:space="preserve">Build a collaborative, trusting and safe environment where open communication can pave the way for faster removal of any impediments and where mistakes represent learning opportunities, with an emphasis on problem solving</w:t>
      </w:r>
    </w:p>
    <w:p>
      <w:pPr>
        <w:pStyle w:val="Compact"/>
        <w:numPr>
          <w:numId w:val="1001"/>
          <w:ilvl w:val="0"/>
        </w:numPr>
      </w:pPr>
      <w:r>
        <w:t xml:space="preserve">Coach the development team and help lead and insure the “agile mindset” is fully adopted and understood</w:t>
      </w:r>
    </w:p>
    <w:p>
      <w:pPr>
        <w:pStyle w:val="Compact"/>
        <w:numPr>
          <w:numId w:val="1001"/>
          <w:ilvl w:val="0"/>
        </w:numPr>
      </w:pPr>
      <w:r>
        <w:t xml:space="preserve">Will be responsible for the design, usability, quality and delivery of a product or feature</w:t>
      </w:r>
    </w:p>
    <w:p>
      <w:pPr>
        <w:pStyle w:val="Compact"/>
        <w:numPr>
          <w:numId w:val="1001"/>
          <w:ilvl w:val="0"/>
        </w:numPr>
      </w:pPr>
      <w:r>
        <w:t xml:space="preserve">Act as SCRUM Master and lead complex and commercial product development and team of Engineers to get this delivered from start to finish</w:t>
      </w:r>
    </w:p>
    <w:p>
      <w:pPr>
        <w:pStyle w:val="Compact"/>
        <w:numPr>
          <w:numId w:val="1001"/>
          <w:ilvl w:val="0"/>
        </w:numPr>
      </w:pPr>
      <w:r>
        <w:t xml:space="preserve">Responsible for Client communication, project stakeholder management, proactive risk management, estimation, planning and tracking</w:t>
      </w:r>
    </w:p>
    <w:p>
      <w:pPr>
        <w:pStyle w:val="Compact"/>
        <w:numPr>
          <w:numId w:val="1001"/>
          <w:ilvl w:val="0"/>
        </w:numPr>
      </w:pPr>
      <w:r>
        <w:t xml:space="preserve">Ensure SCRUM Practice in the team</w:t>
      </w:r>
    </w:p>
    <w:p>
      <w:pPr>
        <w:pStyle w:val="Heading2"/>
      </w:pPr>
      <w:bookmarkStart w:id="23" w:name="qualifications-for-lead-scrum-master"/>
      <w:r>
        <w:t xml:space="preserve">Qualifications for lead scrum master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numerous well documented approaches or techniques for enabling Scrum ceremonies (e.g., burn-down techniques, retrospectives, estimation techniques, stories splitting techniques etc)</w:t>
      </w:r>
    </w:p>
    <w:p>
      <w:pPr>
        <w:pStyle w:val="Compact"/>
        <w:numPr>
          <w:numId w:val="1002"/>
          <w:ilvl w:val="0"/>
        </w:numPr>
      </w:pPr>
      <w:r>
        <w:t xml:space="preserve">Experience with version control and change management processes, policies, and principles</w:t>
      </w:r>
    </w:p>
    <w:p>
      <w:pPr>
        <w:pStyle w:val="Compact"/>
        <w:numPr>
          <w:numId w:val="1002"/>
          <w:ilvl w:val="0"/>
        </w:numPr>
      </w:pPr>
      <w:r>
        <w:t xml:space="preserve">Experienced with process mapping, analysis, and re-engineering concepts, tools, and techniques</w:t>
      </w:r>
    </w:p>
    <w:p>
      <w:pPr>
        <w:pStyle w:val="Compact"/>
        <w:numPr>
          <w:numId w:val="1002"/>
          <w:ilvl w:val="0"/>
        </w:numPr>
      </w:pPr>
      <w:r>
        <w:t xml:space="preserve">Experience with Continuous Improvement tools or methodologies</w:t>
      </w:r>
    </w:p>
    <w:p>
      <w:pPr>
        <w:pStyle w:val="Compact"/>
        <w:numPr>
          <w:numId w:val="1002"/>
          <w:ilvl w:val="0"/>
        </w:numPr>
      </w:pPr>
      <w:r>
        <w:t xml:space="preserve">Outcomes, root cause analysis</w:t>
      </w:r>
    </w:p>
    <w:p>
      <w:pPr>
        <w:pStyle w:val="Compact"/>
        <w:numPr>
          <w:numId w:val="1002"/>
          <w:ilvl w:val="0"/>
        </w:numPr>
      </w:pPr>
      <w:r>
        <w:t xml:space="preserve">Solves technical challenges through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crum-ma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crum-ma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2021-10-28T18:35:47Z</dcterms:created>
  <dcterms:modified xsi:type="dcterms:W3CDTF">2021-10-28T18:35:47Z</dcterms:modified>
</cp:coreProperties>
</file>