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https://www.velvetjobs.com/job-descriptions/lead-scheduler</w:t>
        </w:r>
      </w:hyperlink>
    </w:p>
    <w:p>
      <w:pPr>
        <w:pStyle w:val="Heading1"/>
      </w:pPr>
      <w:bookmarkStart w:id="21" w:name="example-of-lead-scheduler-job-description"/>
      <w:r>
        <w:t xml:space="preserve">Example of Lead Scheduler Job Description</w:t>
      </w:r>
      <w:bookmarkEnd w:id="21"/>
    </w:p>
    <w:p>
      <w:pPr>
        <w:pStyle w:val="Compact"/>
      </w:pPr>
      <w:r>
        <w:t xml:space="preserve">Our company is looking for a lead scheduler.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scheduler"/>
      <w:r>
        <w:t xml:space="preserve">Responsibilities for lead scheduler</w:t>
      </w:r>
      <w:bookmarkEnd w:id="22"/>
    </w:p>
    <w:p>
      <w:pPr>
        <w:pStyle w:val="Compact"/>
        <w:numPr>
          <w:numId w:val="1001"/>
          <w:ilvl w:val="0"/>
        </w:numPr>
      </w:pPr>
      <w:r>
        <w:t xml:space="preserve">Communicate with ancillary departments to facilitate scheduling of walk-in/work-in patients</w:t>
      </w:r>
    </w:p>
    <w:p>
      <w:pPr>
        <w:pStyle w:val="Compact"/>
        <w:numPr>
          <w:numId w:val="1001"/>
          <w:ilvl w:val="0"/>
        </w:numPr>
      </w:pPr>
      <w:r>
        <w:t xml:space="preserve">Update resources in the scheduling dictionary according to requests of ancillary departments</w:t>
      </w:r>
    </w:p>
    <w:p>
      <w:pPr>
        <w:pStyle w:val="Compact"/>
        <w:numPr>
          <w:numId w:val="1001"/>
          <w:ilvl w:val="0"/>
        </w:numPr>
      </w:pPr>
      <w:r>
        <w:t xml:space="preserve">Follow-up with physician’s office and ancillary department’s complaints or problems</w:t>
      </w:r>
    </w:p>
    <w:p>
      <w:pPr>
        <w:pStyle w:val="Compact"/>
        <w:numPr>
          <w:numId w:val="1001"/>
          <w:ilvl w:val="0"/>
        </w:numPr>
      </w:pPr>
      <w:r>
        <w:t xml:space="preserve">Covers for lunches/breaks/vacations for Interpreter Schedulers</w:t>
      </w:r>
    </w:p>
    <w:p>
      <w:pPr>
        <w:pStyle w:val="Compact"/>
        <w:numPr>
          <w:numId w:val="1001"/>
          <w:ilvl w:val="0"/>
        </w:numPr>
      </w:pPr>
      <w:r>
        <w:t xml:space="preserve">Attends scheduled training activities and meetings</w:t>
      </w:r>
    </w:p>
    <w:p>
      <w:pPr>
        <w:pStyle w:val="Compact"/>
        <w:numPr>
          <w:numId w:val="1001"/>
          <w:ilvl w:val="0"/>
        </w:numPr>
      </w:pPr>
      <w:r>
        <w:t xml:space="preserve">Assist with continual training and communication for front office staff</w:t>
      </w:r>
    </w:p>
    <w:p>
      <w:pPr>
        <w:pStyle w:val="Compact"/>
        <w:numPr>
          <w:numId w:val="1001"/>
          <w:ilvl w:val="0"/>
        </w:numPr>
      </w:pPr>
      <w:r>
        <w:t xml:space="preserve">Assist with evaluations for front office employees</w:t>
      </w:r>
    </w:p>
    <w:p>
      <w:pPr>
        <w:pStyle w:val="Compact"/>
        <w:numPr>
          <w:numId w:val="1001"/>
          <w:ilvl w:val="0"/>
        </w:numPr>
      </w:pPr>
      <w:r>
        <w:t xml:space="preserve">Along with Center Administrator, ensure effective and efficient operations for office</w:t>
      </w:r>
    </w:p>
    <w:p>
      <w:pPr>
        <w:pStyle w:val="Compact"/>
        <w:numPr>
          <w:numId w:val="1001"/>
          <w:ilvl w:val="0"/>
        </w:numPr>
      </w:pPr>
      <w:r>
        <w:t xml:space="preserve">Anticipates concerns, trouble-shoots issues and works to mitigate and/or resolve variety of issues</w:t>
      </w:r>
    </w:p>
    <w:p>
      <w:pPr>
        <w:pStyle w:val="Compact"/>
        <w:numPr>
          <w:numId w:val="1001"/>
          <w:ilvl w:val="0"/>
        </w:numPr>
      </w:pPr>
      <w:r>
        <w:t xml:space="preserve">Responsible for Kronos (payroll) Time editor duties for employee timekeeping</w:t>
      </w:r>
    </w:p>
    <w:p>
      <w:pPr>
        <w:pStyle w:val="Heading2"/>
      </w:pPr>
      <w:bookmarkStart w:id="23" w:name="qualifications-for-lead-scheduler"/>
      <w:r>
        <w:t xml:space="preserve">Qualifications for lead scheduler</w:t>
      </w:r>
      <w:bookmarkEnd w:id="23"/>
    </w:p>
    <w:p>
      <w:pPr>
        <w:pStyle w:val="Compact"/>
        <w:numPr>
          <w:numId w:val="1002"/>
          <w:ilvl w:val="0"/>
        </w:numPr>
      </w:pPr>
      <w:r>
        <w:t xml:space="preserve">You possess at least ten (10) years of experience in a resource planning, strategic staffing, or project planning role, preferably with industrial/manufacturing/engineering environment with large-scale project experience (bridge, water)</w:t>
      </w:r>
    </w:p>
    <w:p>
      <w:pPr>
        <w:pStyle w:val="Compact"/>
        <w:numPr>
          <w:numId w:val="1002"/>
          <w:ilvl w:val="0"/>
        </w:numPr>
      </w:pPr>
      <w:r>
        <w:t xml:space="preserve">Industry experience is preferred however not required</w:t>
      </w:r>
    </w:p>
    <w:p>
      <w:pPr>
        <w:pStyle w:val="Compact"/>
        <w:numPr>
          <w:numId w:val="1002"/>
          <w:ilvl w:val="0"/>
        </w:numPr>
      </w:pPr>
      <w:r>
        <w:t xml:space="preserve">Must have strong customer focus, leadership skills, be team orientated with excellent verbal and written communication skills</w:t>
      </w:r>
    </w:p>
    <w:p>
      <w:pPr>
        <w:pStyle w:val="Compact"/>
        <w:numPr>
          <w:numId w:val="1002"/>
          <w:ilvl w:val="0"/>
        </w:numPr>
      </w:pPr>
      <w:r>
        <w:t xml:space="preserve">1 year experience on RPO client account</w:t>
      </w:r>
    </w:p>
    <w:p>
      <w:pPr>
        <w:pStyle w:val="Compact"/>
        <w:numPr>
          <w:numId w:val="1002"/>
          <w:ilvl w:val="0"/>
        </w:numPr>
      </w:pPr>
      <w:r>
        <w:t xml:space="preserve">Comfortable working in a environment with ever changing priorities</w:t>
      </w:r>
    </w:p>
    <w:p>
      <w:pPr>
        <w:pStyle w:val="Compact"/>
        <w:numPr>
          <w:numId w:val="1002"/>
          <w:ilvl w:val="0"/>
        </w:numPr>
      </w:pPr>
      <w:r>
        <w:t xml:space="preserve">Possess a strong analytical background with demonstrated ability to analyze, explain, and draw logical conclusions from complex operational, financial, regulatory and/or business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2021-10-28T13:33:46Z</dcterms:created>
  <dcterms:modified xsi:type="dcterms:W3CDTF">2021-10-28T13:33:46Z</dcterms:modified>
</cp:coreProperties>
</file>