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https://www.velvetjobs.com/job-descriptions/lead-retail</w:t>
        </w:r>
      </w:hyperlink>
    </w:p>
    <w:p>
      <w:pPr>
        <w:pStyle w:val="Heading1"/>
      </w:pPr>
      <w:bookmarkStart w:id="21" w:name="example-of-lead-retail-job-description"/>
      <w:r>
        <w:t xml:space="preserve">Example of Lead Retail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lead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retail"/>
      <w:r>
        <w:t xml:space="preserve">Responsibilities for lead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stores are fully stocked at all times</w:t>
      </w:r>
    </w:p>
    <w:p>
      <w:pPr>
        <w:pStyle w:val="Compact"/>
        <w:numPr>
          <w:numId w:val="1001"/>
          <w:ilvl w:val="0"/>
        </w:numPr>
      </w:pPr>
      <w:r>
        <w:t xml:space="preserve">Must be able to complete all tasks related to those listed above</w:t>
      </w:r>
    </w:p>
    <w:p>
      <w:pPr>
        <w:pStyle w:val="Compact"/>
        <w:numPr>
          <w:numId w:val="1001"/>
          <w:ilvl w:val="0"/>
        </w:numPr>
      </w:pPr>
      <w:r>
        <w:t xml:space="preserve">Assigns and coordinates work of employees in food and beverage to promote efficiency of operations</w:t>
      </w:r>
    </w:p>
    <w:p>
      <w:pPr>
        <w:pStyle w:val="Compact"/>
        <w:numPr>
          <w:numId w:val="1001"/>
          <w:ilvl w:val="0"/>
        </w:numPr>
      </w:pPr>
      <w:r>
        <w:t xml:space="preserve">Holds employees accountable to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Maintains excellent customer communications and relations that promotes continuous improvement in provided services, efficient problem resolution, and acceptance of new services</w:t>
      </w:r>
    </w:p>
    <w:p>
      <w:pPr>
        <w:pStyle w:val="Compact"/>
        <w:numPr>
          <w:numId w:val="1001"/>
          <w:ilvl w:val="0"/>
        </w:numPr>
      </w:pPr>
      <w:r>
        <w:t xml:space="preserve">Ensures that all Food Safety Standards, food HACCP Logs, Calibration Logs, Sanitation Logs, and Freezer Refrigerator Logs are maintained daily</w:t>
      </w:r>
    </w:p>
    <w:p>
      <w:pPr>
        <w:pStyle w:val="Compact"/>
        <w:numPr>
          <w:numId w:val="1001"/>
          <w:ilvl w:val="0"/>
        </w:numPr>
      </w:pPr>
      <w:r>
        <w:t xml:space="preserve">Is accountable for the delivery of high quality food and beverages ensuring all activities and operations comply with applicable internal and external regulations</w:t>
      </w:r>
    </w:p>
    <w:p>
      <w:pPr>
        <w:pStyle w:val="Compact"/>
        <w:numPr>
          <w:numId w:val="1001"/>
          <w:ilvl w:val="0"/>
        </w:numPr>
      </w:pPr>
      <w:r>
        <w:t xml:space="preserve">Supervises serving of meals and beverages and oversight of correct portion control</w:t>
      </w:r>
    </w:p>
    <w:p>
      <w:pPr>
        <w:pStyle w:val="Compact"/>
        <w:numPr>
          <w:numId w:val="1001"/>
          <w:ilvl w:val="0"/>
        </w:numPr>
      </w:pPr>
      <w:r>
        <w:t xml:space="preserve">Manages POS system and provides training to new hires</w:t>
      </w:r>
    </w:p>
    <w:p>
      <w:pPr>
        <w:pStyle w:val="Compact"/>
        <w:numPr>
          <w:numId w:val="1001"/>
          <w:ilvl w:val="0"/>
        </w:numPr>
      </w:pPr>
      <w:r>
        <w:t xml:space="preserve">Responsible for ordering supplies, stowage, maintaining control, and weekly inventories</w:t>
      </w:r>
    </w:p>
    <w:p>
      <w:pPr>
        <w:pStyle w:val="Heading2"/>
      </w:pPr>
      <w:bookmarkStart w:id="23" w:name="qualifications-for-lead-retail"/>
      <w:r>
        <w:t xml:space="preserve">Qualifications for lead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and literacy in computer software, including but not limited to Microsoft Excel, Microsoft Word, and category management applications</w:t>
      </w:r>
    </w:p>
    <w:p>
      <w:pPr>
        <w:pStyle w:val="Compact"/>
        <w:numPr>
          <w:numId w:val="1002"/>
          <w:ilvl w:val="0"/>
        </w:numPr>
      </w:pPr>
      <w:r>
        <w:t xml:space="preserve">Proficient in time management and delegation skills</w:t>
      </w:r>
    </w:p>
    <w:p>
      <w:pPr>
        <w:pStyle w:val="Compact"/>
        <w:numPr>
          <w:numId w:val="1002"/>
          <w:ilvl w:val="0"/>
        </w:numPr>
      </w:pPr>
      <w:r>
        <w:t xml:space="preserve">Ability to effectively manage a variety of tasks simultaneously, including anticipating problems and taking appropriate preventive action to avoid crises whenever possible</w:t>
      </w:r>
    </w:p>
    <w:p>
      <w:pPr>
        <w:pStyle w:val="Compact"/>
        <w:numPr>
          <w:numId w:val="1002"/>
          <w:ilvl w:val="0"/>
        </w:numPr>
      </w:pPr>
      <w:r>
        <w:t xml:space="preserve">Proficient in team leadership skills</w:t>
      </w:r>
    </w:p>
    <w:p>
      <w:pPr>
        <w:pStyle w:val="Compact"/>
        <w:numPr>
          <w:numId w:val="1002"/>
          <w:ilvl w:val="0"/>
        </w:numPr>
      </w:pPr>
      <w:r>
        <w:t xml:space="preserve">Ability to work productively and effectively as part of a team</w:t>
      </w:r>
    </w:p>
    <w:p>
      <w:pPr>
        <w:pStyle w:val="Compact"/>
        <w:numPr>
          <w:numId w:val="1002"/>
          <w:ilvl w:val="0"/>
        </w:numPr>
      </w:pPr>
      <w:r>
        <w:t xml:space="preserve">Ability to effectively identify long-term issues, develop and implement strategies to address these issues, and linking shorter-term activities to these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2021-10-28T13:21:28Z</dcterms:created>
  <dcterms:modified xsi:type="dcterms:W3CDTF">2021-10-28T13:21:28Z</dcterms:modified>
</cp:coreProperties>
</file>