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https://www.velvetjobs.com/job-descriptions/lead-representative</w:t>
        </w:r>
      </w:hyperlink>
    </w:p>
    <w:p>
      <w:pPr>
        <w:pStyle w:val="Heading1"/>
      </w:pPr>
      <w:bookmarkStart w:id="21" w:name="example-of-lead-representative-job-description"/>
      <w:r>
        <w:t xml:space="preserve">Example of Lead Representative Job Description</w:t>
      </w:r>
      <w:bookmarkEnd w:id="21"/>
    </w:p>
    <w:p>
      <w:pPr>
        <w:pStyle w:val="Compact"/>
      </w:pPr>
      <w:r>
        <w:t xml:space="preserve">Our company is growing rapidly and is looking for a lead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representative"/>
      <w:r>
        <w:t xml:space="preserve">Responsibilities for lead representative</w:t>
      </w:r>
      <w:bookmarkEnd w:id="22"/>
    </w:p>
    <w:p>
      <w:pPr>
        <w:pStyle w:val="Compact"/>
        <w:numPr>
          <w:numId w:val="1001"/>
          <w:ilvl w:val="0"/>
        </w:numPr>
      </w:pPr>
      <w:r>
        <w:t xml:space="preserve">Investigate and assist in resolving customer problems with deliveries and other issues</w:t>
      </w:r>
    </w:p>
    <w:p>
      <w:pPr>
        <w:pStyle w:val="Compact"/>
        <w:numPr>
          <w:numId w:val="1001"/>
          <w:ilvl w:val="0"/>
        </w:numPr>
      </w:pPr>
      <w:r>
        <w:t xml:space="preserve">Performs constructability input to design development, ability to formulate and provide accurate installation estimates based on conceptual designs</w:t>
      </w:r>
    </w:p>
    <w:p>
      <w:pPr>
        <w:pStyle w:val="Compact"/>
        <w:numPr>
          <w:numId w:val="1001"/>
          <w:ilvl w:val="0"/>
        </w:numPr>
      </w:pPr>
      <w:r>
        <w:t xml:space="preserve">Utilize Salesforce.com to accurately and effectively track activity</w:t>
      </w:r>
    </w:p>
    <w:p>
      <w:pPr>
        <w:pStyle w:val="Compact"/>
        <w:numPr>
          <w:numId w:val="1001"/>
          <w:ilvl w:val="0"/>
        </w:numPr>
      </w:pPr>
      <w:r>
        <w:t xml:space="preserve">Answer 800 hotline inbound inquiries about product information, quotation, order status and complaints</w:t>
      </w:r>
    </w:p>
    <w:p>
      <w:pPr>
        <w:pStyle w:val="Compact"/>
        <w:numPr>
          <w:numId w:val="1001"/>
          <w:ilvl w:val="0"/>
        </w:numPr>
      </w:pPr>
      <w:r>
        <w:t xml:space="preserve">Perform audits of processes, procedures and systems on a routine basis</w:t>
      </w:r>
    </w:p>
    <w:p>
      <w:pPr>
        <w:pStyle w:val="Compact"/>
        <w:numPr>
          <w:numId w:val="1001"/>
          <w:ilvl w:val="0"/>
        </w:numPr>
      </w:pPr>
      <w:r>
        <w:t xml:space="preserve">Provide an essential contribution in process reviews, business process analyses, and internal control testing</w:t>
      </w:r>
    </w:p>
    <w:p>
      <w:pPr>
        <w:pStyle w:val="Compact"/>
        <w:numPr>
          <w:numId w:val="1001"/>
          <w:ilvl w:val="0"/>
        </w:numPr>
      </w:pPr>
      <w:r>
        <w:t xml:space="preserve">Act as an informal team lead by coordinating and schedule work flows for the assigned team(s) on a routine basis</w:t>
      </w:r>
    </w:p>
    <w:p>
      <w:pPr>
        <w:pStyle w:val="Compact"/>
        <w:numPr>
          <w:numId w:val="1001"/>
          <w:ilvl w:val="0"/>
        </w:numPr>
      </w:pPr>
      <w:r>
        <w:t xml:space="preserve">Capture and enter all lead generation activity into Salesforce CRM, and report on lead and stage development, forecasting and pipeline velocity key market/segment intelligence</w:t>
      </w:r>
    </w:p>
    <w:p>
      <w:pPr>
        <w:pStyle w:val="Compact"/>
        <w:numPr>
          <w:numId w:val="1001"/>
          <w:ilvl w:val="0"/>
        </w:numPr>
      </w:pPr>
      <w:r>
        <w:t xml:space="preserve">Explain to potential consignors how Ritchie Bros</w:t>
      </w:r>
    </w:p>
    <w:p>
      <w:pPr>
        <w:pStyle w:val="Compact"/>
        <w:numPr>
          <w:numId w:val="1001"/>
          <w:ilvl w:val="0"/>
        </w:numPr>
      </w:pPr>
      <w:r>
        <w:t xml:space="preserve">Manage various purchase order accounts and invoice processing for global benefits and payroll teams</w:t>
      </w:r>
    </w:p>
    <w:p>
      <w:pPr>
        <w:pStyle w:val="Heading2"/>
      </w:pPr>
      <w:bookmarkStart w:id="23" w:name="qualifications-for-lead-representative"/>
      <w:r>
        <w:t xml:space="preserve">Qualifications for lead representative</w:t>
      </w:r>
      <w:bookmarkEnd w:id="23"/>
    </w:p>
    <w:p>
      <w:pPr>
        <w:pStyle w:val="Compact"/>
        <w:numPr>
          <w:numId w:val="1002"/>
          <w:ilvl w:val="0"/>
        </w:numPr>
      </w:pPr>
      <w:r>
        <w:t xml:space="preserve">Strong customer service skills with strong problem solving skills is required</w:t>
      </w:r>
    </w:p>
    <w:p>
      <w:pPr>
        <w:pStyle w:val="Compact"/>
        <w:numPr>
          <w:numId w:val="1002"/>
          <w:ilvl w:val="0"/>
        </w:numPr>
      </w:pPr>
      <w:r>
        <w:t xml:space="preserve">Responsible for interviewing patients and completing all admissions and registration functions</w:t>
      </w:r>
    </w:p>
    <w:p>
      <w:pPr>
        <w:pStyle w:val="Compact"/>
        <w:numPr>
          <w:numId w:val="1002"/>
          <w:ilvl w:val="0"/>
        </w:numPr>
      </w:pPr>
      <w:r>
        <w:t xml:space="preserve">Provides all prior notifications and is responsible for ensuring outstanding public relations</w:t>
      </w:r>
    </w:p>
    <w:p>
      <w:pPr>
        <w:pStyle w:val="Compact"/>
        <w:numPr>
          <w:numId w:val="1002"/>
          <w:ilvl w:val="0"/>
        </w:numPr>
      </w:pPr>
      <w:r>
        <w:t xml:space="preserve">Ensures that contacts with the Admissions Department are positively enhanced by serving as a resource for patients, families of patients, and Hospital management &amp; staff</w:t>
      </w:r>
    </w:p>
    <w:p>
      <w:pPr>
        <w:pStyle w:val="Compact"/>
        <w:numPr>
          <w:numId w:val="1002"/>
          <w:ilvl w:val="0"/>
        </w:numPr>
      </w:pPr>
      <w:r>
        <w:t xml:space="preserve">Supervises monitors for performance improvement studies as requested</w:t>
      </w:r>
    </w:p>
    <w:p>
      <w:pPr>
        <w:pStyle w:val="Compact"/>
        <w:numPr>
          <w:numId w:val="1002"/>
          <w:ilvl w:val="0"/>
        </w:numPr>
      </w:pPr>
      <w:r>
        <w:t xml:space="preserve">Works closely with Hospital management, patients &amp; family members, insurance companies, and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2021-10-28T12:55:09Z</dcterms:created>
  <dcterms:modified xsi:type="dcterms:W3CDTF">2021-10-28T12:55:09Z</dcterms:modified>
</cp:coreProperties>
</file>