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https://www.velvetjobs.com/job-descriptions/lead-program-manager</w:t>
        </w:r>
      </w:hyperlink>
    </w:p>
    <w:p>
      <w:pPr>
        <w:pStyle w:val="Heading1"/>
      </w:pPr>
      <w:bookmarkStart w:id="21" w:name="example-of-lead-program-manager-job-description"/>
      <w:r>
        <w:t xml:space="preserve">Example of Lead Program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lead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program-manager"/>
      <w:r>
        <w:t xml:space="preserve">Responsibilities for lead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and manages results reporting and rolls up input from various functions and the business</w:t>
      </w:r>
    </w:p>
    <w:p>
      <w:pPr>
        <w:pStyle w:val="Compact"/>
        <w:numPr>
          <w:numId w:val="1001"/>
          <w:ilvl w:val="0"/>
        </w:numPr>
      </w:pPr>
      <w:r>
        <w:t xml:space="preserve">Creates program plans and high level schedule, integrating sub-program project plans</w:t>
      </w:r>
    </w:p>
    <w:p>
      <w:pPr>
        <w:pStyle w:val="Compact"/>
        <w:numPr>
          <w:numId w:val="1001"/>
          <w:ilvl w:val="0"/>
        </w:numPr>
      </w:pPr>
      <w:r>
        <w:t xml:space="preserve">Flawlessly manages programs to on-plan outcomes</w:t>
      </w:r>
    </w:p>
    <w:p>
      <w:pPr>
        <w:pStyle w:val="Compact"/>
        <w:numPr>
          <w:numId w:val="1001"/>
          <w:ilvl w:val="0"/>
        </w:numPr>
      </w:pPr>
      <w:r>
        <w:t xml:space="preserve">Build and maintain effective relationships with resources, stakeholders, colleagues and leaders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within designated program area</w:t>
      </w:r>
    </w:p>
    <w:p>
      <w:pPr>
        <w:pStyle w:val="Compact"/>
        <w:numPr>
          <w:numId w:val="1001"/>
          <w:ilvl w:val="0"/>
        </w:numPr>
      </w:pPr>
      <w:r>
        <w:t xml:space="preserve">Work with GT controllers to review all current projects codes</w:t>
      </w:r>
    </w:p>
    <w:p>
      <w:pPr>
        <w:pStyle w:val="Compact"/>
        <w:numPr>
          <w:numId w:val="1001"/>
          <w:ilvl w:val="0"/>
        </w:numPr>
      </w:pPr>
      <w:r>
        <w:t xml:space="preserve">Deliver successfully - Oversee multiple projects end-to-end</w:t>
      </w:r>
    </w:p>
    <w:p>
      <w:pPr>
        <w:pStyle w:val="Compact"/>
        <w:numPr>
          <w:numId w:val="1001"/>
          <w:ilvl w:val="0"/>
        </w:numPr>
      </w:pPr>
      <w:r>
        <w:t xml:space="preserve">Centrally define and document PPM processes, roles, and responsibilities</w:t>
      </w:r>
    </w:p>
    <w:p>
      <w:pPr>
        <w:pStyle w:val="Compact"/>
        <w:numPr>
          <w:numId w:val="1001"/>
          <w:ilvl w:val="0"/>
        </w:numPr>
      </w:pPr>
      <w:r>
        <w:t xml:space="preserve">Exhibit a commitment to proactive, standardized project and portfolio management</w:t>
      </w:r>
    </w:p>
    <w:p>
      <w:pPr>
        <w:pStyle w:val="Compact"/>
        <w:numPr>
          <w:numId w:val="1001"/>
          <w:ilvl w:val="0"/>
        </w:numPr>
      </w:pPr>
      <w:r>
        <w:t xml:space="preserve">Drive project portfolio scope and definition with clear lines of demarcation</w:t>
      </w:r>
    </w:p>
    <w:p>
      <w:pPr>
        <w:pStyle w:val="Heading2"/>
      </w:pPr>
      <w:bookmarkStart w:id="23" w:name="qualifications-for-lead-program-manager"/>
      <w:r>
        <w:t xml:space="preserve">Qualifications for lead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Been responsible for tracking key project milestones and adjusting project plans and/or resources</w:t>
      </w:r>
    </w:p>
    <w:p>
      <w:pPr>
        <w:pStyle w:val="Compact"/>
        <w:numPr>
          <w:numId w:val="1002"/>
          <w:ilvl w:val="0"/>
        </w:numPr>
      </w:pPr>
      <w:r>
        <w:t xml:space="preserve">Consensus and collaboration building</w:t>
      </w:r>
    </w:p>
    <w:p>
      <w:pPr>
        <w:pStyle w:val="Compact"/>
        <w:numPr>
          <w:numId w:val="1002"/>
          <w:ilvl w:val="0"/>
        </w:numPr>
      </w:pPr>
      <w:r>
        <w:t xml:space="preserve">Able to influence and persuade at multiple levels</w:t>
      </w:r>
    </w:p>
    <w:p>
      <w:pPr>
        <w:pStyle w:val="Compact"/>
        <w:numPr>
          <w:numId w:val="1002"/>
          <w:ilvl w:val="0"/>
        </w:numPr>
      </w:pPr>
      <w:r>
        <w:t xml:space="preserve">A minimum of 8 years as a program manager, product manager, or similar working on widely used customer-facing products or web applications</w:t>
      </w:r>
    </w:p>
    <w:p>
      <w:pPr>
        <w:pStyle w:val="Compact"/>
        <w:numPr>
          <w:numId w:val="1002"/>
          <w:ilvl w:val="0"/>
        </w:numPr>
      </w:pPr>
      <w:r>
        <w:t xml:space="preserve">A minimum of 2 years' managing other program managers, designers or engineers</w:t>
      </w:r>
    </w:p>
    <w:p>
      <w:pPr>
        <w:pStyle w:val="Compact"/>
        <w:numPr>
          <w:numId w:val="1002"/>
          <w:ilvl w:val="0"/>
        </w:numPr>
      </w:pPr>
      <w:r>
        <w:t xml:space="preserve">Develop and deliver agile trainings to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2021-10-28T13:02:54Z</dcterms:created>
  <dcterms:modified xsi:type="dcterms:W3CDTF">2021-10-28T13:02:54Z</dcterms:modified>
</cp:coreProperties>
</file>