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https://www.velvetjobs.com/job-descriptions/lead-process</w:t>
        </w:r>
      </w:hyperlink>
    </w:p>
    <w:p>
      <w:pPr>
        <w:pStyle w:val="Heading1"/>
      </w:pPr>
      <w:bookmarkStart w:id="21" w:name="example-of-lead-process-job-description"/>
      <w:r>
        <w:t xml:space="preserve">Example of Lead Process Job Description</w:t>
      </w:r>
      <w:bookmarkEnd w:id="21"/>
    </w:p>
    <w:p>
      <w:pPr>
        <w:pStyle w:val="Compact"/>
      </w:pPr>
      <w:r>
        <w:t xml:space="preserve">Our innovative and growing company is searching for experienced candidates for the position of lead process.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process"/>
      <w:r>
        <w:t xml:space="preserve">Responsibilities for lead process</w:t>
      </w:r>
      <w:bookmarkEnd w:id="22"/>
    </w:p>
    <w:p>
      <w:pPr>
        <w:pStyle w:val="Compact"/>
        <w:numPr>
          <w:numId w:val="1001"/>
          <w:ilvl w:val="0"/>
        </w:numPr>
      </w:pPr>
      <w:r>
        <w:t xml:space="preserve">Establish and facilitate new employee training schedules in conjunction with the Shift Manager</w:t>
      </w:r>
    </w:p>
    <w:p>
      <w:pPr>
        <w:pStyle w:val="Compact"/>
        <w:numPr>
          <w:numId w:val="1001"/>
          <w:ilvl w:val="0"/>
        </w:numPr>
      </w:pPr>
      <w:r>
        <w:t xml:space="preserve">Assist in new employee evaluation in conjunction with the Shift Manager</w:t>
      </w:r>
    </w:p>
    <w:p>
      <w:pPr>
        <w:pStyle w:val="Compact"/>
        <w:numPr>
          <w:numId w:val="1001"/>
          <w:ilvl w:val="0"/>
        </w:numPr>
      </w:pPr>
      <w:r>
        <w:t xml:space="preserve">Know all job junctions in the Soy plant and relieve Soy plant team members as needed</w:t>
      </w:r>
    </w:p>
    <w:p>
      <w:pPr>
        <w:pStyle w:val="Compact"/>
        <w:numPr>
          <w:numId w:val="1001"/>
          <w:ilvl w:val="0"/>
        </w:numPr>
      </w:pPr>
      <w:r>
        <w:t xml:space="preserve">Develop and implement continuous improvement initiatives for efficiency, safety and product safety in conjunction with the Shift Manager</w:t>
      </w:r>
    </w:p>
    <w:p>
      <w:pPr>
        <w:pStyle w:val="Compact"/>
        <w:numPr>
          <w:numId w:val="1001"/>
          <w:ilvl w:val="0"/>
        </w:numPr>
      </w:pPr>
      <w:r>
        <w:t xml:space="preserve">Fill in for Shift Manager in certain situations</w:t>
      </w:r>
    </w:p>
    <w:p>
      <w:pPr>
        <w:pStyle w:val="Compact"/>
        <w:numPr>
          <w:numId w:val="1001"/>
          <w:ilvl w:val="0"/>
        </w:numPr>
      </w:pPr>
      <w:r>
        <w:t xml:space="preserve">Learn and comply with all food safety, GMP, and sanitation policies and procedures</w:t>
      </w:r>
    </w:p>
    <w:p>
      <w:pPr>
        <w:pStyle w:val="Compact"/>
        <w:numPr>
          <w:numId w:val="1001"/>
          <w:ilvl w:val="0"/>
        </w:numPr>
      </w:pPr>
      <w:r>
        <w:t xml:space="preserve">Analysis, change management and implementation of standardized Network Implementation processes</w:t>
      </w:r>
    </w:p>
    <w:p>
      <w:pPr>
        <w:pStyle w:val="Compact"/>
        <w:numPr>
          <w:numId w:val="1001"/>
          <w:ilvl w:val="0"/>
        </w:numPr>
      </w:pPr>
      <w:r>
        <w:t xml:space="preserve">Quantify expected benefits of improved processes and follow-up deployment to ensure they are realized</w:t>
      </w:r>
    </w:p>
    <w:p>
      <w:pPr>
        <w:pStyle w:val="Compact"/>
        <w:numPr>
          <w:numId w:val="1001"/>
          <w:ilvl w:val="0"/>
        </w:numPr>
      </w:pPr>
      <w:r>
        <w:t xml:space="preserve">Collaborates with operational teams to capture delivery processes and support on the documentation</w:t>
      </w:r>
    </w:p>
    <w:p>
      <w:pPr>
        <w:pStyle w:val="Compact"/>
        <w:numPr>
          <w:numId w:val="1001"/>
          <w:ilvl w:val="0"/>
        </w:numPr>
      </w:pPr>
      <w:r>
        <w:t xml:space="preserve">Strong relation with Operational teams as also Performance and Quality areas</w:t>
      </w:r>
    </w:p>
    <w:p>
      <w:pPr>
        <w:pStyle w:val="Heading2"/>
      </w:pPr>
      <w:bookmarkStart w:id="23" w:name="qualifications-for-lead-process"/>
      <w:r>
        <w:t xml:space="preserve">Qualifications for lead process</w:t>
      </w:r>
      <w:bookmarkEnd w:id="23"/>
    </w:p>
    <w:p>
      <w:pPr>
        <w:pStyle w:val="Compact"/>
        <w:numPr>
          <w:numId w:val="1002"/>
          <w:ilvl w:val="0"/>
        </w:numPr>
      </w:pPr>
      <w:r>
        <w:t xml:space="preserve">Identify gaps in supply chain and knowledge skills amongst the team &amp;</w:t>
      </w:r>
    </w:p>
    <w:p>
      <w:pPr>
        <w:pStyle w:val="Compact"/>
        <w:numPr>
          <w:numId w:val="1002"/>
          <w:ilvl w:val="0"/>
        </w:numPr>
      </w:pPr>
      <w:r>
        <w:t xml:space="preserve">Strong analytical, interpretive and presentation skills • Strong Excel and IT skills</w:t>
      </w:r>
    </w:p>
    <w:p>
      <w:pPr>
        <w:pStyle w:val="Compact"/>
        <w:numPr>
          <w:numId w:val="1002"/>
          <w:ilvl w:val="0"/>
        </w:numPr>
      </w:pPr>
      <w:r>
        <w:t xml:space="preserve">Knowledge of SAP SD, MM and SCM is preferred"</w:t>
      </w:r>
    </w:p>
    <w:p>
      <w:pPr>
        <w:pStyle w:val="Compact"/>
        <w:numPr>
          <w:numId w:val="1002"/>
          <w:ilvl w:val="0"/>
        </w:numPr>
      </w:pPr>
      <w:r>
        <w:t xml:space="preserve">Bachelor degree in Business, Marketing or technical discipline</w:t>
      </w:r>
    </w:p>
    <w:p>
      <w:pPr>
        <w:pStyle w:val="Compact"/>
        <w:numPr>
          <w:numId w:val="1002"/>
          <w:ilvl w:val="0"/>
        </w:numPr>
      </w:pPr>
      <w:r>
        <w:t xml:space="preserve">Strong Excel, Word, Visio, PowerPoint, MS Project skills</w:t>
      </w:r>
    </w:p>
    <w:p>
      <w:pPr>
        <w:pStyle w:val="Compact"/>
        <w:numPr>
          <w:numId w:val="1002"/>
          <w:ilvl w:val="0"/>
        </w:numPr>
      </w:pPr>
      <w:r>
        <w:t xml:space="preserve">Consulting experience in systems implementation, process re-engineering or a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2021-10-28T18:39:41Z</dcterms:created>
  <dcterms:modified xsi:type="dcterms:W3CDTF">2021-10-28T18:39:41Z</dcterms:modified>
</cp:coreProperties>
</file>