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https://www.velvetjobs.com/job-descriptions/lead-operations-representative</w:t>
        </w:r>
      </w:hyperlink>
    </w:p>
    <w:p>
      <w:pPr>
        <w:pStyle w:val="Heading1"/>
      </w:pPr>
      <w:bookmarkStart w:id="21" w:name="example-of-lead-operations-representative-job-description"/>
      <w:r>
        <w:t xml:space="preserve">Example of Lead Operations Representative Job Description</w:t>
      </w:r>
      <w:bookmarkEnd w:id="21"/>
    </w:p>
    <w:p>
      <w:pPr>
        <w:pStyle w:val="Compact"/>
      </w:pPr>
      <w:r>
        <w:t xml:space="preserve">Our growing company is looking to fill the role of lead operations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operations-representative"/>
      <w:r>
        <w:t xml:space="preserve">Responsibilities for lead operations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specific Account Management including external face to face meeting with brokers and group administrators</w:t>
      </w:r>
    </w:p>
    <w:p>
      <w:pPr>
        <w:pStyle w:val="Compact"/>
        <w:numPr>
          <w:numId w:val="1001"/>
          <w:ilvl w:val="0"/>
        </w:numPr>
      </w:pPr>
      <w:r>
        <w:t xml:space="preserve">Provide field support (enrollment and renewal meetings) as required</w:t>
      </w:r>
    </w:p>
    <w:p>
      <w:pPr>
        <w:pStyle w:val="Compact"/>
        <w:numPr>
          <w:numId w:val="1001"/>
          <w:ilvl w:val="0"/>
        </w:numPr>
      </w:pPr>
      <w:r>
        <w:t xml:space="preserve">Suggest and recommend Process Improvement strategies</w:t>
      </w:r>
    </w:p>
    <w:p>
      <w:pPr>
        <w:pStyle w:val="Compact"/>
        <w:numPr>
          <w:numId w:val="1001"/>
          <w:ilvl w:val="0"/>
        </w:numPr>
      </w:pPr>
      <w:r>
        <w:t xml:space="preserve">Completing secondary reviews of exceptions (UEX, Research/Supervisory Trays)</w:t>
      </w:r>
    </w:p>
    <w:p>
      <w:pPr>
        <w:pStyle w:val="Compact"/>
        <w:numPr>
          <w:numId w:val="1001"/>
          <w:ilvl w:val="0"/>
        </w:numPr>
      </w:pPr>
      <w:r>
        <w:t xml:space="preserve">Completing Large Dollar Notifications</w:t>
      </w:r>
    </w:p>
    <w:p>
      <w:pPr>
        <w:pStyle w:val="Compact"/>
        <w:numPr>
          <w:numId w:val="1001"/>
          <w:ilvl w:val="0"/>
        </w:numPr>
      </w:pPr>
      <w:r>
        <w:t xml:space="preserve">Exceptions – Processing items, both checks and electronic transactions that fail to post, R&amp;E researches items, repairs them for posting or returns them to their source</w:t>
      </w:r>
    </w:p>
    <w:p>
      <w:pPr>
        <w:pStyle w:val="Compact"/>
        <w:numPr>
          <w:numId w:val="1001"/>
          <w:ilvl w:val="0"/>
        </w:numPr>
      </w:pPr>
      <w:r>
        <w:t xml:space="preserve">Processing IDS transactions which require a series of manual process steps to ensure transactions are posted or returned appropriately</w:t>
      </w:r>
    </w:p>
    <w:p>
      <w:pPr>
        <w:pStyle w:val="Compact"/>
        <w:numPr>
          <w:numId w:val="1001"/>
          <w:ilvl w:val="0"/>
        </w:numPr>
      </w:pPr>
      <w:r>
        <w:t xml:space="preserve">Primary focus is on medium to high complexity types or trays</w:t>
      </w:r>
    </w:p>
    <w:p>
      <w:pPr>
        <w:pStyle w:val="Compact"/>
        <w:numPr>
          <w:numId w:val="1001"/>
          <w:ilvl w:val="0"/>
        </w:numPr>
      </w:pPr>
      <w:r>
        <w:t xml:space="preserve">Responsible for adherence to deadlines, policies and procedures, regulatory requirements and maintaining quality standards</w:t>
      </w:r>
    </w:p>
    <w:p>
      <w:pPr>
        <w:pStyle w:val="Compact"/>
        <w:numPr>
          <w:numId w:val="1001"/>
          <w:ilvl w:val="0"/>
        </w:numPr>
      </w:pPr>
      <w:r>
        <w:t xml:space="preserve">Works closely with internal and external partners to resolve issues related to Returns and Exceptions</w:t>
      </w:r>
    </w:p>
    <w:p>
      <w:pPr>
        <w:pStyle w:val="Heading2"/>
      </w:pPr>
      <w:bookmarkStart w:id="23" w:name="qualifications-for-lead-operations-representative"/>
      <w:r>
        <w:t xml:space="preserve">Qualifications for lead operations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to 2 years check processing background</w:t>
      </w:r>
    </w:p>
    <w:p>
      <w:pPr>
        <w:pStyle w:val="Compact"/>
        <w:numPr>
          <w:numId w:val="1002"/>
          <w:ilvl w:val="0"/>
        </w:numPr>
      </w:pPr>
      <w:r>
        <w:t xml:space="preserve">Minimum 1 to 2 years Financial Center or Operations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applications PEGA/Cash Manager/BOSS/FIRST preferred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(verbal, email)</w:t>
      </w:r>
    </w:p>
    <w:p>
      <w:pPr>
        <w:pStyle w:val="Compact"/>
        <w:numPr>
          <w:numId w:val="1002"/>
          <w:ilvl w:val="0"/>
        </w:numPr>
      </w:pPr>
      <w:r>
        <w:t xml:space="preserve">Homeowners Insurance</w:t>
      </w:r>
    </w:p>
    <w:p>
      <w:pPr>
        <w:pStyle w:val="Compact"/>
        <w:numPr>
          <w:numId w:val="1002"/>
          <w:ilvl w:val="0"/>
        </w:numPr>
      </w:pPr>
      <w:r>
        <w:t xml:space="preserve">Must have attention to detail and accuracy &amp; be able to meet pre-established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oper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oper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2021-10-28T13:29:59Z</dcterms:created>
  <dcterms:modified xsi:type="dcterms:W3CDTF">2021-10-28T13:29:59Z</dcterms:modified>
</cp:coreProperties>
</file>