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https://www.velvetjobs.com/job-descriptions/lead-information-security</w:t>
        </w:r>
      </w:hyperlink>
    </w:p>
    <w:p>
      <w:pPr>
        <w:pStyle w:val="Heading1"/>
      </w:pPr>
      <w:bookmarkStart w:id="21" w:name="example-of-lead-information-security-job-description"/>
      <w:r>
        <w:t xml:space="preserve">Example of Lead-Information Security Job Description</w:t>
      </w:r>
      <w:bookmarkEnd w:id="21"/>
    </w:p>
    <w:p>
      <w:pPr>
        <w:pStyle w:val="Compact"/>
      </w:pPr>
      <w:r>
        <w:t xml:space="preserve">Our company is growing rapidly and is looking to fill the role of lead-information security.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lead-information-security"/>
      <w:r>
        <w:t xml:space="preserve">Responsibilities for lead-information security</w:t>
      </w:r>
      <w:bookmarkEnd w:id="22"/>
    </w:p>
    <w:p>
      <w:pPr>
        <w:pStyle w:val="Compact"/>
        <w:numPr>
          <w:numId w:val="1001"/>
          <w:ilvl w:val="0"/>
        </w:numPr>
      </w:pPr>
      <w:r>
        <w:t xml:space="preserve">Policy, Plans and Procedures</w:t>
      </w:r>
    </w:p>
    <w:p>
      <w:pPr>
        <w:pStyle w:val="Compact"/>
        <w:numPr>
          <w:numId w:val="1001"/>
          <w:ilvl w:val="0"/>
        </w:numPr>
      </w:pPr>
      <w:r>
        <w:t xml:space="preserve">Cybersecurity Reporting</w:t>
      </w:r>
    </w:p>
    <w:p>
      <w:pPr>
        <w:pStyle w:val="Compact"/>
        <w:numPr>
          <w:numId w:val="1001"/>
          <w:ilvl w:val="0"/>
        </w:numPr>
      </w:pPr>
      <w:r>
        <w:t xml:space="preserve">Cybersecurity Engineering/Architecture</w:t>
      </w:r>
    </w:p>
    <w:p>
      <w:pPr>
        <w:pStyle w:val="Compact"/>
        <w:numPr>
          <w:numId w:val="1001"/>
          <w:ilvl w:val="0"/>
        </w:numPr>
      </w:pPr>
      <w:r>
        <w:t xml:space="preserve">Provide project management for the implementation of Cybersecurity capabilities</w:t>
      </w:r>
    </w:p>
    <w:p>
      <w:pPr>
        <w:pStyle w:val="Compact"/>
        <w:numPr>
          <w:numId w:val="1001"/>
          <w:ilvl w:val="0"/>
        </w:numPr>
      </w:pPr>
      <w:r>
        <w:t xml:space="preserve">Contributing to formal security reviews of proposed software designs, controls, and test plans, and applying System-Theoretic Process Analysis (STPA) and STPA-derived methods</w:t>
      </w:r>
    </w:p>
    <w:p>
      <w:pPr>
        <w:pStyle w:val="Compact"/>
        <w:numPr>
          <w:numId w:val="1001"/>
          <w:ilvl w:val="0"/>
        </w:numPr>
      </w:pPr>
      <w:r>
        <w:t xml:space="preserve">Assisting in incident response and analysis</w:t>
      </w:r>
    </w:p>
    <w:p>
      <w:pPr>
        <w:pStyle w:val="Compact"/>
        <w:numPr>
          <w:numId w:val="1001"/>
          <w:ilvl w:val="0"/>
        </w:numPr>
      </w:pPr>
      <w:r>
        <w:t xml:space="preserve">Analyzing and articulating risks to Internet infrastructure</w:t>
      </w:r>
    </w:p>
    <w:p>
      <w:pPr>
        <w:pStyle w:val="Compact"/>
        <w:numPr>
          <w:numId w:val="1001"/>
          <w:ilvl w:val="0"/>
        </w:numPr>
      </w:pPr>
      <w:r>
        <w:t xml:space="preserve">Advising engineers in the development of safer and more defensible software</w:t>
      </w:r>
    </w:p>
    <w:p>
      <w:pPr>
        <w:pStyle w:val="Compact"/>
        <w:numPr>
          <w:numId w:val="1001"/>
          <w:ilvl w:val="0"/>
        </w:numPr>
      </w:pPr>
      <w:r>
        <w:t xml:space="preserve">Proposing new ways to find and/or prevent flaws in Internet-connected software and systems</w:t>
      </w:r>
    </w:p>
    <w:p>
      <w:pPr>
        <w:pStyle w:val="Compact"/>
        <w:numPr>
          <w:numId w:val="1001"/>
          <w:ilvl w:val="0"/>
        </w:numPr>
      </w:pPr>
      <w:r>
        <w:t xml:space="preserve">Guiding and leading other Architects toward excellence in the above activities</w:t>
      </w:r>
    </w:p>
    <w:p>
      <w:pPr>
        <w:pStyle w:val="Heading2"/>
      </w:pPr>
      <w:bookmarkStart w:id="23" w:name="qualifications-for-lead-information-security"/>
      <w:r>
        <w:t xml:space="preserve">Qualifications for lead-information security</w:t>
      </w:r>
      <w:bookmarkEnd w:id="23"/>
    </w:p>
    <w:p>
      <w:pPr>
        <w:pStyle w:val="Compact"/>
        <w:numPr>
          <w:numId w:val="1002"/>
          <w:ilvl w:val="0"/>
        </w:numPr>
      </w:pPr>
      <w:r>
        <w:t xml:space="preserve">Experience with Sarbanes-Oxley Act (SOX) and ISO 27000/IEC compliance</w:t>
      </w:r>
    </w:p>
    <w:p>
      <w:pPr>
        <w:pStyle w:val="Compact"/>
        <w:numPr>
          <w:numId w:val="1002"/>
          <w:ilvl w:val="0"/>
        </w:numPr>
      </w:pPr>
      <w:r>
        <w:t xml:space="preserve">Bachelor's degree in Information Technology or related field (e.g., General Engineering, Computer Engineering, Computer Science, Electrical Engineering, Systems Engineering, Mathematics, Computer Forensics, Cyber Security, Information Assurance, Information Security, or Information Systems) AND a minimum of eight (8) years relevant work experience</w:t>
      </w:r>
    </w:p>
    <w:p>
      <w:pPr>
        <w:pStyle w:val="Compact"/>
        <w:numPr>
          <w:numId w:val="1002"/>
          <w:ilvl w:val="0"/>
        </w:numPr>
      </w:pPr>
      <w:r>
        <w:t xml:space="preserve">In lieu of a degree, a minimum of twelve (12) years relevant work experience</w:t>
      </w:r>
    </w:p>
    <w:p>
      <w:pPr>
        <w:pStyle w:val="Compact"/>
        <w:numPr>
          <w:numId w:val="1002"/>
          <w:ilvl w:val="0"/>
        </w:numPr>
      </w:pPr>
      <w:r>
        <w:t xml:space="preserve">Experience with application of the ISO/IEC 27000 series and the Sarbanes-Oxley Act to information security management</w:t>
      </w:r>
    </w:p>
    <w:p>
      <w:pPr>
        <w:pStyle w:val="Compact"/>
        <w:numPr>
          <w:numId w:val="1002"/>
          <w:ilvl w:val="0"/>
        </w:numPr>
      </w:pPr>
      <w:r>
        <w:t xml:space="preserve">Experience with configuring, maintaining, and architecting business critical information security technology</w:t>
      </w:r>
    </w:p>
    <w:p>
      <w:pPr>
        <w:pStyle w:val="Compact"/>
        <w:numPr>
          <w:numId w:val="1002"/>
          <w:ilvl w:val="0"/>
        </w:numPr>
      </w:pPr>
      <w:r>
        <w:t xml:space="preserve">Must understand State and Federal security compliance laws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lead-information-security"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lead-information-security"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2021-10-28T13:26:15Z</dcterms:created>
  <dcterms:modified xsi:type="dcterms:W3CDTF">2021-10-28T13:26:15Z</dcterms:modified>
</cp:coreProperties>
</file>